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BC" w:rsidRDefault="00DE1FF8" w:rsidP="00D330BC">
      <w:pPr>
        <w:pStyle w:val="Cabealho"/>
        <w:rPr>
          <w:b/>
          <w:color w:val="000000"/>
          <w:sz w:val="24"/>
          <w:szCs w:val="24"/>
        </w:rPr>
      </w:pPr>
      <w:r w:rsidRPr="00D330BC">
        <w:rPr>
          <w:b/>
          <w:color w:val="000000"/>
          <w:sz w:val="24"/>
          <w:szCs w:val="24"/>
        </w:rPr>
        <w:t xml:space="preserve">                                             </w:t>
      </w:r>
      <w:r w:rsidR="00CD5214" w:rsidRPr="00D330BC">
        <w:rPr>
          <w:b/>
          <w:color w:val="000000"/>
          <w:sz w:val="24"/>
          <w:szCs w:val="24"/>
        </w:rPr>
        <w:t xml:space="preserve"> LEI Nº </w:t>
      </w:r>
      <w:r w:rsidR="00D330BC">
        <w:rPr>
          <w:b/>
          <w:color w:val="000000"/>
          <w:sz w:val="24"/>
          <w:szCs w:val="24"/>
        </w:rPr>
        <w:t>471</w:t>
      </w:r>
      <w:r w:rsidR="00CD5214" w:rsidRPr="00D330BC">
        <w:rPr>
          <w:b/>
          <w:color w:val="000000"/>
          <w:sz w:val="24"/>
          <w:szCs w:val="24"/>
        </w:rPr>
        <w:t>/2013</w:t>
      </w:r>
    </w:p>
    <w:p w:rsidR="00153E7B" w:rsidRDefault="00153E7B" w:rsidP="00D330BC">
      <w:pPr>
        <w:pStyle w:val="Cabealho"/>
        <w:rPr>
          <w:b/>
          <w:color w:val="000000"/>
          <w:sz w:val="24"/>
          <w:szCs w:val="24"/>
        </w:rPr>
      </w:pPr>
    </w:p>
    <w:p w:rsidR="00D330BC" w:rsidRPr="00D330BC" w:rsidRDefault="00D330BC" w:rsidP="00D330BC">
      <w:pPr>
        <w:pStyle w:val="Cabealho"/>
        <w:rPr>
          <w:b/>
          <w:shadow/>
          <w:sz w:val="24"/>
          <w:szCs w:val="24"/>
        </w:rPr>
      </w:pPr>
    </w:p>
    <w:p w:rsidR="00D330BC" w:rsidRDefault="00D330BC" w:rsidP="00D330BC">
      <w:pPr>
        <w:spacing w:line="360" w:lineRule="auto"/>
        <w:ind w:left="3969" w:hanging="992"/>
        <w:jc w:val="both"/>
        <w:rPr>
          <w:sz w:val="24"/>
          <w:szCs w:val="24"/>
        </w:rPr>
      </w:pPr>
      <w:r w:rsidRPr="00D330BC">
        <w:rPr>
          <w:b/>
          <w:sz w:val="24"/>
          <w:szCs w:val="24"/>
        </w:rPr>
        <w:t>Súmula: “</w:t>
      </w:r>
      <w:r w:rsidRPr="00D330BC">
        <w:rPr>
          <w:sz w:val="24"/>
          <w:szCs w:val="24"/>
        </w:rPr>
        <w:t>Dá nova redação ao artigo 1º, da Lei Municipal nº 177/2003, dá outras providências.</w:t>
      </w:r>
    </w:p>
    <w:p w:rsidR="00153E7B" w:rsidRPr="00D330BC" w:rsidRDefault="00153E7B" w:rsidP="00D330BC">
      <w:pPr>
        <w:spacing w:line="360" w:lineRule="auto"/>
        <w:ind w:left="3969" w:hanging="992"/>
        <w:jc w:val="both"/>
        <w:rPr>
          <w:b/>
          <w:sz w:val="24"/>
          <w:szCs w:val="24"/>
        </w:rPr>
      </w:pPr>
    </w:p>
    <w:p w:rsidR="00D330BC" w:rsidRPr="00D330BC" w:rsidRDefault="00D330BC" w:rsidP="00D330BC">
      <w:pPr>
        <w:tabs>
          <w:tab w:val="left" w:pos="2694"/>
        </w:tabs>
        <w:spacing w:before="240" w:after="480" w:line="264" w:lineRule="auto"/>
        <w:ind w:firstLine="2517"/>
        <w:jc w:val="both"/>
        <w:rPr>
          <w:b/>
          <w:sz w:val="24"/>
          <w:szCs w:val="24"/>
        </w:rPr>
      </w:pPr>
      <w:r w:rsidRPr="00D330BC">
        <w:rPr>
          <w:sz w:val="24"/>
          <w:szCs w:val="24"/>
        </w:rPr>
        <w:t xml:space="preserve">   A </w:t>
      </w:r>
      <w:r w:rsidRPr="00D330BC">
        <w:rPr>
          <w:b/>
          <w:sz w:val="24"/>
          <w:szCs w:val="24"/>
        </w:rPr>
        <w:t>CÂMARA MUNICIPAL DE QUARTO CENTENÁRIO</w:t>
      </w:r>
      <w:r w:rsidRPr="00D330BC">
        <w:rPr>
          <w:sz w:val="24"/>
          <w:szCs w:val="24"/>
        </w:rPr>
        <w:t xml:space="preserve">, Estado do Paraná, aprovou e eu, </w:t>
      </w:r>
      <w:r w:rsidRPr="00D330BC">
        <w:rPr>
          <w:b/>
          <w:sz w:val="24"/>
          <w:szCs w:val="24"/>
        </w:rPr>
        <w:t>REINALDO KRACHINSKI</w:t>
      </w:r>
      <w:r w:rsidRPr="00D330BC">
        <w:rPr>
          <w:sz w:val="24"/>
          <w:szCs w:val="24"/>
        </w:rPr>
        <w:t>, Prefeito Municipal, no uso das atribuições legais, sanciono a seguinte Lei:</w:t>
      </w:r>
    </w:p>
    <w:p w:rsidR="00D330BC" w:rsidRPr="00D330BC" w:rsidRDefault="00D330BC" w:rsidP="00D330BC">
      <w:pPr>
        <w:spacing w:line="360" w:lineRule="auto"/>
        <w:ind w:firstLine="2977"/>
        <w:jc w:val="both"/>
        <w:rPr>
          <w:sz w:val="24"/>
          <w:szCs w:val="24"/>
        </w:rPr>
      </w:pPr>
      <w:r w:rsidRPr="00D330BC">
        <w:rPr>
          <w:b/>
          <w:sz w:val="24"/>
          <w:szCs w:val="24"/>
        </w:rPr>
        <w:t xml:space="preserve">Art. 1º - </w:t>
      </w:r>
      <w:r w:rsidRPr="00D330BC">
        <w:rPr>
          <w:sz w:val="24"/>
          <w:szCs w:val="24"/>
        </w:rPr>
        <w:t xml:space="preserve">O artigo 1º, da Lei Municipal nº 177, de 03 de julho de 2003, passa a vigorar com a seguinte redação: </w:t>
      </w:r>
    </w:p>
    <w:p w:rsidR="00D330BC" w:rsidRPr="00D330BC" w:rsidRDefault="00D330BC" w:rsidP="00D330BC">
      <w:pPr>
        <w:spacing w:line="360" w:lineRule="auto"/>
        <w:jc w:val="both"/>
        <w:rPr>
          <w:b/>
          <w:sz w:val="24"/>
          <w:szCs w:val="24"/>
        </w:rPr>
      </w:pPr>
      <w:r w:rsidRPr="00D330BC">
        <w:rPr>
          <w:b/>
          <w:sz w:val="24"/>
          <w:szCs w:val="24"/>
        </w:rPr>
        <w:t xml:space="preserve"> “Art. 1º - Fica declarada de Utilidade Pública a ASSOCIAÇÃO DE PAIS, MESTRES E FUNCIONÁRIOS – APMF DO COLÉGIO ESTADUAL BANDEIRANTES D’OESTE – ENSINO FUNDAMENTAL E MÉDIO, Sociedade civil sem fins lucrativos, inscrita no CNPJ Nº 00.773.100/0001-50.”</w:t>
      </w:r>
    </w:p>
    <w:p w:rsidR="00D330BC" w:rsidRPr="00D330BC" w:rsidRDefault="00D330BC" w:rsidP="00D330BC">
      <w:pPr>
        <w:spacing w:line="360" w:lineRule="auto"/>
        <w:ind w:firstLine="2977"/>
        <w:jc w:val="both"/>
        <w:rPr>
          <w:sz w:val="24"/>
          <w:szCs w:val="24"/>
        </w:rPr>
      </w:pPr>
      <w:r w:rsidRPr="00D330BC">
        <w:rPr>
          <w:b/>
          <w:sz w:val="24"/>
          <w:szCs w:val="24"/>
        </w:rPr>
        <w:t xml:space="preserve">Art. 2º - </w:t>
      </w:r>
      <w:r w:rsidRPr="00D330BC">
        <w:rPr>
          <w:sz w:val="24"/>
          <w:szCs w:val="24"/>
        </w:rPr>
        <w:t>Esta Lei entra em vigor na data de sua publicação.</w:t>
      </w:r>
    </w:p>
    <w:p w:rsidR="00D330BC" w:rsidRPr="00D330BC" w:rsidRDefault="00D330BC" w:rsidP="00D330BC">
      <w:pPr>
        <w:ind w:firstLine="2410"/>
        <w:jc w:val="both"/>
        <w:rPr>
          <w:sz w:val="24"/>
          <w:szCs w:val="24"/>
        </w:rPr>
      </w:pPr>
    </w:p>
    <w:p w:rsidR="00D330BC" w:rsidRPr="00D330BC" w:rsidRDefault="00D330BC" w:rsidP="00D330BC">
      <w:pPr>
        <w:jc w:val="center"/>
        <w:rPr>
          <w:sz w:val="24"/>
          <w:szCs w:val="24"/>
        </w:rPr>
      </w:pPr>
      <w:r w:rsidRPr="00D330BC">
        <w:rPr>
          <w:sz w:val="24"/>
          <w:szCs w:val="24"/>
        </w:rPr>
        <w:t>PAÇO MUNICIPAL “29 DE ABRIL”</w:t>
      </w:r>
    </w:p>
    <w:p w:rsidR="00D330BC" w:rsidRDefault="00D330BC" w:rsidP="00D330BC">
      <w:pPr>
        <w:jc w:val="center"/>
        <w:rPr>
          <w:sz w:val="24"/>
          <w:szCs w:val="24"/>
        </w:rPr>
      </w:pPr>
      <w:r w:rsidRPr="00D330BC">
        <w:rPr>
          <w:sz w:val="24"/>
          <w:szCs w:val="24"/>
        </w:rPr>
        <w:t>Quarto Centenário, 23 de dezembro de 2013.</w:t>
      </w:r>
    </w:p>
    <w:p w:rsidR="00FA6B5E" w:rsidRPr="00D330BC" w:rsidRDefault="00FA6B5E" w:rsidP="00D330BC">
      <w:pPr>
        <w:jc w:val="center"/>
        <w:rPr>
          <w:sz w:val="24"/>
          <w:szCs w:val="24"/>
        </w:rPr>
      </w:pPr>
    </w:p>
    <w:p w:rsidR="00D330BC" w:rsidRPr="00D330BC" w:rsidRDefault="00D330BC" w:rsidP="00D330BC">
      <w:pPr>
        <w:ind w:firstLine="2694"/>
        <w:jc w:val="center"/>
        <w:rPr>
          <w:sz w:val="24"/>
          <w:szCs w:val="24"/>
        </w:rPr>
      </w:pPr>
    </w:p>
    <w:p w:rsidR="00D330BC" w:rsidRPr="00D330BC" w:rsidRDefault="00D330BC" w:rsidP="00D330BC">
      <w:pPr>
        <w:spacing w:before="600"/>
        <w:jc w:val="center"/>
        <w:rPr>
          <w:b/>
          <w:sz w:val="24"/>
          <w:szCs w:val="24"/>
        </w:rPr>
      </w:pPr>
      <w:r w:rsidRPr="00D330BC">
        <w:rPr>
          <w:b/>
          <w:sz w:val="24"/>
          <w:szCs w:val="24"/>
        </w:rPr>
        <w:t>REINALDO KRACHINSKI</w:t>
      </w:r>
    </w:p>
    <w:p w:rsidR="00D330BC" w:rsidRPr="00D330BC" w:rsidRDefault="00D330BC" w:rsidP="00D330BC">
      <w:pPr>
        <w:spacing w:line="360" w:lineRule="auto"/>
        <w:jc w:val="center"/>
        <w:rPr>
          <w:sz w:val="24"/>
          <w:szCs w:val="24"/>
        </w:rPr>
      </w:pPr>
      <w:r w:rsidRPr="00D330BC">
        <w:rPr>
          <w:sz w:val="24"/>
          <w:szCs w:val="24"/>
        </w:rPr>
        <w:t>Prefeito Municipal</w:t>
      </w:r>
    </w:p>
    <w:p w:rsidR="00CD5214" w:rsidRPr="00D330BC" w:rsidRDefault="00CD5214" w:rsidP="00CD5214">
      <w:pPr>
        <w:pStyle w:val="Recuodecorpodetexto"/>
        <w:rPr>
          <w:i/>
          <w:iCs/>
          <w:szCs w:val="24"/>
          <w:u w:val="single"/>
        </w:rPr>
      </w:pPr>
    </w:p>
    <w:p w:rsidR="00CD5214" w:rsidRPr="00D330BC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sectPr w:rsidR="00CD5214" w:rsidRPr="00D330BC" w:rsidSect="00CD5214">
      <w:headerReference w:type="default" r:id="rId7"/>
      <w:footerReference w:type="default" r:id="rId8"/>
      <w:pgSz w:w="11906" w:h="16838"/>
      <w:pgMar w:top="249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8B4" w:rsidRDefault="001F48B4" w:rsidP="00CD5214">
      <w:r>
        <w:separator/>
      </w:r>
    </w:p>
  </w:endnote>
  <w:endnote w:type="continuationSeparator" w:id="1">
    <w:p w:rsidR="001F48B4" w:rsidRDefault="001F48B4" w:rsidP="00CD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14" w:rsidRPr="009F1970" w:rsidRDefault="00CD5214" w:rsidP="00CD5214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20"/>
      </w:rPr>
    </w:pPr>
    <w:r w:rsidRPr="009F1970">
      <w:rPr>
        <w:rFonts w:ascii="Century Gothic" w:hAnsi="Century Gothic" w:cs="Courier New"/>
        <w:b/>
        <w:spacing w:val="20"/>
        <w:sz w:val="20"/>
      </w:rPr>
      <w:t xml:space="preserve">  </w:t>
    </w:r>
    <w:r>
      <w:rPr>
        <w:rFonts w:ascii="Century Gothic" w:hAnsi="Century Gothic" w:cs="Courier New"/>
        <w:b/>
        <w:spacing w:val="20"/>
        <w:sz w:val="20"/>
      </w:rPr>
      <w:t xml:space="preserve">                 </w:t>
    </w:r>
    <w:r w:rsidRPr="009F1970">
      <w:rPr>
        <w:rFonts w:ascii="Century Gothic" w:hAnsi="Century Gothic" w:cs="Courier New"/>
        <w:b/>
        <w:spacing w:val="20"/>
        <w:sz w:val="20"/>
      </w:rPr>
      <w:t>Avenida Raposo Tavares, 594, Centro – CEP: 87.365-000 – Tel. (44) 3546-1109</w:t>
    </w:r>
  </w:p>
  <w:p w:rsidR="00CD5214" w:rsidRPr="009F1970" w:rsidRDefault="00CD5214" w:rsidP="00CD5214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CD5214" w:rsidRDefault="00CD5214" w:rsidP="00CD5214">
    <w:pPr>
      <w:pStyle w:val="Rodap"/>
    </w:pPr>
  </w:p>
  <w:p w:rsidR="00CD5214" w:rsidRDefault="00CD52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8B4" w:rsidRDefault="001F48B4" w:rsidP="00CD5214">
      <w:r>
        <w:separator/>
      </w:r>
    </w:p>
  </w:footnote>
  <w:footnote w:type="continuationSeparator" w:id="1">
    <w:p w:rsidR="001F48B4" w:rsidRDefault="001F48B4" w:rsidP="00CD5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14" w:rsidRDefault="00CD5214">
    <w:pPr>
      <w:pStyle w:val="Cabealho"/>
    </w:pPr>
    <w:r>
      <w:t xml:space="preserve">                                                         </w:t>
    </w:r>
    <w:r w:rsidRPr="00CD521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2348865</wp:posOffset>
          </wp:positionH>
          <wp:positionV relativeFrom="paragraph">
            <wp:posOffset>-59055</wp:posOffset>
          </wp:positionV>
          <wp:extent cx="762000" cy="571500"/>
          <wp:effectExtent l="19050" t="0" r="0" b="0"/>
          <wp:wrapTight wrapText="bothSides">
            <wp:wrapPolygon edited="0">
              <wp:start x="-540" y="0"/>
              <wp:lineTo x="-540" y="20880"/>
              <wp:lineTo x="21600" y="20880"/>
              <wp:lineTo x="21600" y="0"/>
              <wp:lineTo x="-540" y="0"/>
            </wp:wrapPolygon>
          </wp:wrapTight>
          <wp:docPr id="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D5214" w:rsidRDefault="00CD5214">
    <w:pPr>
      <w:pStyle w:val="Cabealho"/>
    </w:pPr>
  </w:p>
  <w:p w:rsidR="00CD5214" w:rsidRDefault="00CD5214">
    <w:pPr>
      <w:pStyle w:val="Cabealho"/>
    </w:pPr>
  </w:p>
  <w:p w:rsidR="00CD5214" w:rsidRPr="005F1A3A" w:rsidRDefault="00CD5214" w:rsidP="00CD5214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CD5214" w:rsidRDefault="00CD5214" w:rsidP="00CD5214">
    <w:pPr>
      <w:pStyle w:val="Cabealho"/>
    </w:pPr>
    <w:r>
      <w:rPr>
        <w:rFonts w:ascii="Century Gothic" w:hAnsi="Century Gothic"/>
        <w:b/>
        <w:bCs/>
      </w:rPr>
      <w:t xml:space="preserve">                                    </w:t>
    </w:r>
    <w:r w:rsidRPr="005F1A3A">
      <w:rPr>
        <w:rFonts w:ascii="Century Gothic" w:hAnsi="Century Gothic"/>
        <w:b/>
        <w:bCs/>
      </w:rPr>
      <w:t>ESTADO DO PARANÁ</w:t>
    </w:r>
  </w:p>
  <w:p w:rsidR="00CD5214" w:rsidRDefault="00CD5214" w:rsidP="00CD5214">
    <w:pPr>
      <w:pStyle w:val="Cabealho"/>
      <w:tabs>
        <w:tab w:val="clear" w:pos="4252"/>
        <w:tab w:val="clear" w:pos="8504"/>
        <w:tab w:val="left" w:pos="5610"/>
      </w:tabs>
    </w:pPr>
    <w:r>
      <w:tab/>
    </w:r>
  </w:p>
  <w:p w:rsidR="00CD5214" w:rsidRDefault="00CD52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835CB"/>
    <w:multiLevelType w:val="hybridMultilevel"/>
    <w:tmpl w:val="3780A710"/>
    <w:lvl w:ilvl="0" w:tplc="ED1008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214"/>
    <w:rsid w:val="00152551"/>
    <w:rsid w:val="00153E7B"/>
    <w:rsid w:val="001F48B4"/>
    <w:rsid w:val="004B1205"/>
    <w:rsid w:val="00604FC9"/>
    <w:rsid w:val="009E10C7"/>
    <w:rsid w:val="00A51038"/>
    <w:rsid w:val="00B667CE"/>
    <w:rsid w:val="00CD5214"/>
    <w:rsid w:val="00D330BC"/>
    <w:rsid w:val="00DE1FF8"/>
    <w:rsid w:val="00FA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1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52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1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D5214"/>
    <w:pPr>
      <w:tabs>
        <w:tab w:val="left" w:pos="1701"/>
      </w:tabs>
      <w:spacing w:line="360" w:lineRule="auto"/>
      <w:ind w:firstLine="2835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D52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D52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D521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2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21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2014-01-06T12:19:00Z</cp:lastPrinted>
  <dcterms:created xsi:type="dcterms:W3CDTF">2013-11-11T11:40:00Z</dcterms:created>
  <dcterms:modified xsi:type="dcterms:W3CDTF">2014-01-06T12:19:00Z</dcterms:modified>
</cp:coreProperties>
</file>