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4CD" w:rsidRPr="005E3AE0" w:rsidRDefault="002C74CD" w:rsidP="00FB3187">
      <w:pPr>
        <w:pStyle w:val="Heading2"/>
        <w:numPr>
          <w:ilvl w:val="1"/>
          <w:numId w:val="0"/>
        </w:numPr>
        <w:tabs>
          <w:tab w:val="left" w:pos="0"/>
        </w:tabs>
        <w:suppressAutoHyphens/>
        <w:autoSpaceDE w:val="0"/>
        <w:spacing w:before="0" w:after="0" w:line="360" w:lineRule="auto"/>
        <w:jc w:val="center"/>
        <w:rPr>
          <w:rFonts w:ascii="Times New Roman" w:hAnsi="Times New Roman" w:cs="Times New Roman"/>
          <w:i w:val="0"/>
          <w:iCs w:val="0"/>
        </w:rPr>
      </w:pPr>
      <w:r w:rsidRPr="005E3AE0">
        <w:rPr>
          <w:rFonts w:ascii="Times New Roman" w:hAnsi="Times New Roman" w:cs="Times New Roman"/>
          <w:i w:val="0"/>
          <w:iCs w:val="0"/>
        </w:rPr>
        <w:t xml:space="preserve"> LEI Nº </w:t>
      </w:r>
      <w:r>
        <w:rPr>
          <w:rFonts w:ascii="Times New Roman" w:hAnsi="Times New Roman" w:cs="Times New Roman"/>
          <w:i w:val="0"/>
          <w:iCs w:val="0"/>
        </w:rPr>
        <w:t>459</w:t>
      </w:r>
      <w:r w:rsidRPr="005E3AE0">
        <w:rPr>
          <w:rFonts w:ascii="Times New Roman" w:hAnsi="Times New Roman" w:cs="Times New Roman"/>
          <w:i w:val="0"/>
          <w:iCs w:val="0"/>
        </w:rPr>
        <w:t>/2013</w:t>
      </w:r>
    </w:p>
    <w:p w:rsidR="002C74CD" w:rsidRDefault="002C74CD" w:rsidP="001E2FD1">
      <w:pPr>
        <w:ind w:left="2880"/>
        <w:jc w:val="both"/>
      </w:pPr>
    </w:p>
    <w:p w:rsidR="002C74CD" w:rsidRPr="006A5B3D" w:rsidRDefault="002C74CD" w:rsidP="001E2FD1">
      <w:pPr>
        <w:ind w:left="2880"/>
        <w:jc w:val="both"/>
        <w:rPr>
          <w:sz w:val="22"/>
          <w:szCs w:val="22"/>
        </w:rPr>
      </w:pPr>
      <w:r w:rsidRPr="006A5B3D">
        <w:rPr>
          <w:sz w:val="22"/>
          <w:szCs w:val="22"/>
        </w:rPr>
        <w:t xml:space="preserve">AUTORIZA O CHEFE DO PODER EXECUTIVO MUNICIPAL A EFETUAR A ABERTURA DE CRÉDITO ESPECIAL NO ORÇAMENTO DE 2013. </w:t>
      </w:r>
    </w:p>
    <w:p w:rsidR="002C74CD" w:rsidRPr="006A5B3D" w:rsidRDefault="002C74CD" w:rsidP="00FB3187">
      <w:pPr>
        <w:autoSpaceDE w:val="0"/>
        <w:jc w:val="both"/>
        <w:rPr>
          <w:sz w:val="22"/>
          <w:szCs w:val="22"/>
        </w:rPr>
      </w:pPr>
    </w:p>
    <w:p w:rsidR="002C74CD" w:rsidRPr="006A5B3D" w:rsidRDefault="002C74CD" w:rsidP="001E2FD1">
      <w:pPr>
        <w:widowControl w:val="0"/>
        <w:ind w:firstLine="2880"/>
        <w:jc w:val="both"/>
        <w:rPr>
          <w:sz w:val="22"/>
          <w:szCs w:val="22"/>
        </w:rPr>
      </w:pPr>
      <w:r w:rsidRPr="006A5B3D">
        <w:rPr>
          <w:b/>
          <w:bCs/>
          <w:sz w:val="22"/>
          <w:szCs w:val="22"/>
        </w:rPr>
        <w:t>A CÂMARA MUNICIPAL DE QUARTO CENTENÁRIO</w:t>
      </w:r>
      <w:r w:rsidRPr="006A5B3D">
        <w:rPr>
          <w:sz w:val="22"/>
          <w:szCs w:val="22"/>
        </w:rPr>
        <w:t xml:space="preserve">, Estado do Paraná, aprovou e eu, </w:t>
      </w:r>
      <w:r w:rsidRPr="006A5B3D">
        <w:rPr>
          <w:b/>
          <w:bCs/>
          <w:sz w:val="22"/>
          <w:szCs w:val="22"/>
        </w:rPr>
        <w:t>REINALDO KRACHINSKI</w:t>
      </w:r>
      <w:r w:rsidRPr="006A5B3D">
        <w:rPr>
          <w:sz w:val="22"/>
          <w:szCs w:val="22"/>
        </w:rPr>
        <w:t xml:space="preserve">, Prefeito Municipal, sanciono a seguinte </w:t>
      </w:r>
      <w:r w:rsidRPr="006A5B3D">
        <w:rPr>
          <w:b/>
          <w:bCs/>
          <w:sz w:val="22"/>
          <w:szCs w:val="22"/>
        </w:rPr>
        <w:t>LEI</w:t>
      </w:r>
      <w:r w:rsidRPr="006A5B3D">
        <w:rPr>
          <w:sz w:val="22"/>
          <w:szCs w:val="22"/>
        </w:rPr>
        <w:t>:</w:t>
      </w:r>
    </w:p>
    <w:p w:rsidR="002C74CD" w:rsidRPr="006A5B3D" w:rsidRDefault="002C74CD" w:rsidP="001E2FD1">
      <w:pPr>
        <w:pStyle w:val="Heading1"/>
        <w:tabs>
          <w:tab w:val="left" w:pos="0"/>
        </w:tabs>
        <w:spacing w:line="200" w:lineRule="atLeast"/>
        <w:ind w:firstLine="288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6A5B3D">
        <w:rPr>
          <w:rFonts w:ascii="Times New Roman" w:hAnsi="Times New Roman" w:cs="Times New Roman"/>
          <w:sz w:val="22"/>
          <w:szCs w:val="22"/>
        </w:rPr>
        <w:t xml:space="preserve">Art. 1º </w:t>
      </w:r>
      <w:r w:rsidRPr="006A5B3D">
        <w:rPr>
          <w:rFonts w:ascii="Times New Roman" w:hAnsi="Times New Roman" w:cs="Times New Roman"/>
          <w:b w:val="0"/>
          <w:bCs w:val="0"/>
          <w:sz w:val="22"/>
          <w:szCs w:val="22"/>
        </w:rPr>
        <w:t>-  Fica o Chefe do Poder Executivo Municipal autorizado a abrir no Orçamento Programa do Município de Quarto Centenário para o exercício de 2013, um crédito especial no valor de R$ 95.000,00 (noventa e cinco mil reais) mediante inserção da seguinte dotação:</w:t>
      </w:r>
    </w:p>
    <w:p w:rsidR="002C74CD" w:rsidRPr="006A5B3D" w:rsidRDefault="002C74CD" w:rsidP="006A5B3D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92"/>
        <w:gridCol w:w="4963"/>
        <w:gridCol w:w="796"/>
        <w:gridCol w:w="936"/>
      </w:tblGrid>
      <w:tr w:rsidR="002C74CD" w:rsidRPr="00CE6AE0">
        <w:tc>
          <w:tcPr>
            <w:tcW w:w="0" w:type="auto"/>
          </w:tcPr>
          <w:p w:rsidR="002C74CD" w:rsidRPr="00CE6AE0" w:rsidRDefault="002C74CD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 w:rsidRPr="00CE6AE0">
              <w:rPr>
                <w:kern w:val="1"/>
                <w:sz w:val="18"/>
                <w:szCs w:val="18"/>
              </w:rPr>
              <w:t>FUNCIONAL PROGRAMATICA</w:t>
            </w:r>
          </w:p>
        </w:tc>
        <w:tc>
          <w:tcPr>
            <w:tcW w:w="0" w:type="auto"/>
          </w:tcPr>
          <w:p w:rsidR="002C74CD" w:rsidRPr="00CE6AE0" w:rsidRDefault="002C74CD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DESCRIÇÃO</w:t>
            </w:r>
          </w:p>
        </w:tc>
        <w:tc>
          <w:tcPr>
            <w:tcW w:w="0" w:type="auto"/>
          </w:tcPr>
          <w:p w:rsidR="002C74CD" w:rsidRPr="00CE6AE0" w:rsidRDefault="002C74CD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 w:rsidRPr="00CE6AE0">
              <w:rPr>
                <w:kern w:val="1"/>
                <w:sz w:val="18"/>
                <w:szCs w:val="18"/>
              </w:rPr>
              <w:t>FONTE</w:t>
            </w:r>
          </w:p>
        </w:tc>
        <w:tc>
          <w:tcPr>
            <w:tcW w:w="0" w:type="auto"/>
          </w:tcPr>
          <w:p w:rsidR="002C74CD" w:rsidRPr="00CE6AE0" w:rsidRDefault="002C74CD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 w:rsidRPr="00CE6AE0">
              <w:rPr>
                <w:kern w:val="1"/>
                <w:sz w:val="18"/>
                <w:szCs w:val="18"/>
              </w:rPr>
              <w:t>VALOR</w:t>
            </w:r>
          </w:p>
        </w:tc>
      </w:tr>
      <w:tr w:rsidR="002C74CD" w:rsidRPr="00CE6AE0">
        <w:tc>
          <w:tcPr>
            <w:tcW w:w="0" w:type="auto"/>
          </w:tcPr>
          <w:p w:rsidR="002C74CD" w:rsidRPr="00CE6AE0" w:rsidRDefault="002C74CD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Especial</w:t>
            </w:r>
          </w:p>
        </w:tc>
        <w:tc>
          <w:tcPr>
            <w:tcW w:w="0" w:type="auto"/>
          </w:tcPr>
          <w:p w:rsidR="002C74CD" w:rsidRDefault="002C74CD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</w:p>
        </w:tc>
        <w:tc>
          <w:tcPr>
            <w:tcW w:w="0" w:type="auto"/>
          </w:tcPr>
          <w:p w:rsidR="002C74CD" w:rsidRPr="00CE6AE0" w:rsidRDefault="002C74CD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</w:p>
        </w:tc>
        <w:tc>
          <w:tcPr>
            <w:tcW w:w="0" w:type="auto"/>
          </w:tcPr>
          <w:p w:rsidR="002C74CD" w:rsidRPr="00CE6AE0" w:rsidRDefault="002C74CD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</w:p>
        </w:tc>
      </w:tr>
      <w:tr w:rsidR="002C74CD" w:rsidRPr="00CE6AE0">
        <w:tc>
          <w:tcPr>
            <w:tcW w:w="0" w:type="auto"/>
          </w:tcPr>
          <w:p w:rsidR="002C74CD" w:rsidRPr="00CE6AE0" w:rsidRDefault="002C74CD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12</w:t>
            </w:r>
          </w:p>
        </w:tc>
        <w:tc>
          <w:tcPr>
            <w:tcW w:w="0" w:type="auto"/>
          </w:tcPr>
          <w:p w:rsidR="002C74CD" w:rsidRPr="00CE6AE0" w:rsidRDefault="002C74CD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SECRETARIA MUNICIPAL DA AGRICULTURA E DO MEIO AMBIENTE</w:t>
            </w:r>
          </w:p>
        </w:tc>
        <w:tc>
          <w:tcPr>
            <w:tcW w:w="0" w:type="auto"/>
          </w:tcPr>
          <w:p w:rsidR="002C74CD" w:rsidRPr="00CE6AE0" w:rsidRDefault="002C74CD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</w:p>
        </w:tc>
        <w:tc>
          <w:tcPr>
            <w:tcW w:w="0" w:type="auto"/>
          </w:tcPr>
          <w:p w:rsidR="002C74CD" w:rsidRPr="00CE6AE0" w:rsidRDefault="002C74CD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</w:p>
        </w:tc>
      </w:tr>
      <w:tr w:rsidR="002C74CD" w:rsidRPr="00CE6AE0">
        <w:tc>
          <w:tcPr>
            <w:tcW w:w="0" w:type="auto"/>
          </w:tcPr>
          <w:p w:rsidR="002C74CD" w:rsidRDefault="002C74CD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12.310</w:t>
            </w:r>
          </w:p>
        </w:tc>
        <w:tc>
          <w:tcPr>
            <w:tcW w:w="0" w:type="auto"/>
          </w:tcPr>
          <w:p w:rsidR="002C74CD" w:rsidRPr="00CE6AE0" w:rsidRDefault="002C74CD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AGRICULTURA E MEIO AMBIENTE</w:t>
            </w:r>
          </w:p>
        </w:tc>
        <w:tc>
          <w:tcPr>
            <w:tcW w:w="0" w:type="auto"/>
          </w:tcPr>
          <w:p w:rsidR="002C74CD" w:rsidRPr="00CE6AE0" w:rsidRDefault="002C74CD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</w:p>
        </w:tc>
        <w:tc>
          <w:tcPr>
            <w:tcW w:w="0" w:type="auto"/>
          </w:tcPr>
          <w:p w:rsidR="002C74CD" w:rsidRPr="00CE6AE0" w:rsidRDefault="002C74CD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</w:p>
        </w:tc>
      </w:tr>
      <w:tr w:rsidR="002C74CD" w:rsidRPr="00CE6AE0">
        <w:tc>
          <w:tcPr>
            <w:tcW w:w="0" w:type="auto"/>
          </w:tcPr>
          <w:p w:rsidR="002C74CD" w:rsidRDefault="002C74CD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12.310.20</w:t>
            </w:r>
          </w:p>
        </w:tc>
        <w:tc>
          <w:tcPr>
            <w:tcW w:w="0" w:type="auto"/>
          </w:tcPr>
          <w:p w:rsidR="002C74CD" w:rsidRPr="00CE6AE0" w:rsidRDefault="002C74CD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AGRICULTURA</w:t>
            </w:r>
          </w:p>
        </w:tc>
        <w:tc>
          <w:tcPr>
            <w:tcW w:w="0" w:type="auto"/>
          </w:tcPr>
          <w:p w:rsidR="002C74CD" w:rsidRPr="00CE6AE0" w:rsidRDefault="002C74CD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</w:p>
        </w:tc>
        <w:tc>
          <w:tcPr>
            <w:tcW w:w="0" w:type="auto"/>
          </w:tcPr>
          <w:p w:rsidR="002C74CD" w:rsidRPr="00CE6AE0" w:rsidRDefault="002C74CD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</w:p>
        </w:tc>
      </w:tr>
      <w:tr w:rsidR="002C74CD" w:rsidRPr="00CE6AE0">
        <w:tc>
          <w:tcPr>
            <w:tcW w:w="0" w:type="auto"/>
          </w:tcPr>
          <w:p w:rsidR="002C74CD" w:rsidRDefault="002C74CD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12.310.20.606</w:t>
            </w:r>
          </w:p>
        </w:tc>
        <w:tc>
          <w:tcPr>
            <w:tcW w:w="0" w:type="auto"/>
          </w:tcPr>
          <w:p w:rsidR="002C74CD" w:rsidRPr="00CE6AE0" w:rsidRDefault="002C74CD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EXTENSÃO RURAL</w:t>
            </w:r>
          </w:p>
        </w:tc>
        <w:tc>
          <w:tcPr>
            <w:tcW w:w="0" w:type="auto"/>
          </w:tcPr>
          <w:p w:rsidR="002C74CD" w:rsidRPr="00CE6AE0" w:rsidRDefault="002C74CD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</w:p>
        </w:tc>
        <w:tc>
          <w:tcPr>
            <w:tcW w:w="0" w:type="auto"/>
          </w:tcPr>
          <w:p w:rsidR="002C74CD" w:rsidRPr="00CE6AE0" w:rsidRDefault="002C74CD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</w:p>
        </w:tc>
      </w:tr>
      <w:tr w:rsidR="002C74CD" w:rsidRPr="00CE6AE0">
        <w:tc>
          <w:tcPr>
            <w:tcW w:w="0" w:type="auto"/>
          </w:tcPr>
          <w:p w:rsidR="002C74CD" w:rsidRDefault="002C74CD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12.310.20.606.0010</w:t>
            </w:r>
          </w:p>
        </w:tc>
        <w:tc>
          <w:tcPr>
            <w:tcW w:w="0" w:type="auto"/>
          </w:tcPr>
          <w:p w:rsidR="002C74CD" w:rsidRPr="00CE6AE0" w:rsidRDefault="002C74CD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GESTÃO DA AGRICULTURA E DO MEIO AMBIENTE</w:t>
            </w:r>
          </w:p>
        </w:tc>
        <w:tc>
          <w:tcPr>
            <w:tcW w:w="0" w:type="auto"/>
          </w:tcPr>
          <w:p w:rsidR="002C74CD" w:rsidRPr="00CE6AE0" w:rsidRDefault="002C74CD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</w:p>
        </w:tc>
        <w:tc>
          <w:tcPr>
            <w:tcW w:w="0" w:type="auto"/>
          </w:tcPr>
          <w:p w:rsidR="002C74CD" w:rsidRPr="00CE6AE0" w:rsidRDefault="002C74CD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</w:p>
        </w:tc>
      </w:tr>
      <w:tr w:rsidR="002C74CD" w:rsidRPr="00CE6AE0">
        <w:tc>
          <w:tcPr>
            <w:tcW w:w="0" w:type="auto"/>
          </w:tcPr>
          <w:p w:rsidR="002C74CD" w:rsidRDefault="002C74CD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12.310.20.606.0010.2.038</w:t>
            </w:r>
          </w:p>
        </w:tc>
        <w:tc>
          <w:tcPr>
            <w:tcW w:w="0" w:type="auto"/>
          </w:tcPr>
          <w:p w:rsidR="002C74CD" w:rsidRPr="00CE6AE0" w:rsidRDefault="002C74CD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MANTER E EQUIPAR A AGRICULTURA E O MEIO AMBIENTE</w:t>
            </w:r>
          </w:p>
        </w:tc>
        <w:tc>
          <w:tcPr>
            <w:tcW w:w="0" w:type="auto"/>
          </w:tcPr>
          <w:p w:rsidR="002C74CD" w:rsidRPr="00CE6AE0" w:rsidRDefault="002C74CD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</w:p>
        </w:tc>
        <w:tc>
          <w:tcPr>
            <w:tcW w:w="0" w:type="auto"/>
          </w:tcPr>
          <w:p w:rsidR="002C74CD" w:rsidRPr="00CE6AE0" w:rsidRDefault="002C74CD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</w:p>
        </w:tc>
      </w:tr>
      <w:tr w:rsidR="002C74CD" w:rsidRPr="00CE6AE0">
        <w:tc>
          <w:tcPr>
            <w:tcW w:w="0" w:type="auto"/>
          </w:tcPr>
          <w:p w:rsidR="002C74CD" w:rsidRPr="00CE6AE0" w:rsidRDefault="002C74CD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3.3.90.30.00.00</w:t>
            </w:r>
          </w:p>
        </w:tc>
        <w:tc>
          <w:tcPr>
            <w:tcW w:w="0" w:type="auto"/>
          </w:tcPr>
          <w:p w:rsidR="002C74CD" w:rsidRPr="00CE6AE0" w:rsidRDefault="002C74CD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MATERIAL DE CONSUMO</w:t>
            </w:r>
          </w:p>
        </w:tc>
        <w:tc>
          <w:tcPr>
            <w:tcW w:w="0" w:type="auto"/>
          </w:tcPr>
          <w:p w:rsidR="002C74CD" w:rsidRPr="00CE6AE0" w:rsidRDefault="002C74CD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31742</w:t>
            </w:r>
          </w:p>
        </w:tc>
        <w:tc>
          <w:tcPr>
            <w:tcW w:w="0" w:type="auto"/>
          </w:tcPr>
          <w:p w:rsidR="002C74CD" w:rsidRPr="00CE6AE0" w:rsidRDefault="002C74CD" w:rsidP="00536FD2">
            <w:pPr>
              <w:tabs>
                <w:tab w:val="left" w:pos="-15"/>
              </w:tabs>
              <w:jc w:val="right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95.000,00</w:t>
            </w:r>
          </w:p>
        </w:tc>
      </w:tr>
    </w:tbl>
    <w:p w:rsidR="002C74CD" w:rsidRDefault="002C74CD" w:rsidP="00FB3187">
      <w:pPr>
        <w:jc w:val="both"/>
        <w:rPr>
          <w:sz w:val="24"/>
          <w:szCs w:val="24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2"/>
        <w:gridCol w:w="5405"/>
      </w:tblGrid>
      <w:tr w:rsidR="002C74CD" w:rsidRPr="00CE6AE0">
        <w:tc>
          <w:tcPr>
            <w:tcW w:w="2090" w:type="pct"/>
          </w:tcPr>
          <w:p w:rsidR="002C74CD" w:rsidRDefault="002C74CD" w:rsidP="00536FD2">
            <w:pPr>
              <w:tabs>
                <w:tab w:val="left" w:pos="-15"/>
              </w:tabs>
              <w:jc w:val="both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TOTAL</w:t>
            </w:r>
          </w:p>
        </w:tc>
        <w:tc>
          <w:tcPr>
            <w:tcW w:w="2910" w:type="pct"/>
          </w:tcPr>
          <w:p w:rsidR="002C74CD" w:rsidRDefault="002C74CD" w:rsidP="00536FD2">
            <w:pPr>
              <w:tabs>
                <w:tab w:val="left" w:pos="-15"/>
              </w:tabs>
              <w:jc w:val="right"/>
              <w:rPr>
                <w:kern w:val="1"/>
                <w:sz w:val="18"/>
                <w:szCs w:val="18"/>
              </w:rPr>
            </w:pPr>
            <w:r>
              <w:rPr>
                <w:kern w:val="1"/>
                <w:sz w:val="18"/>
                <w:szCs w:val="18"/>
              </w:rPr>
              <w:t>95.000,00</w:t>
            </w:r>
          </w:p>
        </w:tc>
      </w:tr>
    </w:tbl>
    <w:p w:rsidR="002C74CD" w:rsidRDefault="002C74CD" w:rsidP="00FB3187">
      <w:pPr>
        <w:jc w:val="both"/>
        <w:rPr>
          <w:sz w:val="24"/>
          <w:szCs w:val="24"/>
        </w:rPr>
      </w:pPr>
    </w:p>
    <w:p w:rsidR="002C74CD" w:rsidRPr="006A5B3D" w:rsidRDefault="002C74CD" w:rsidP="001E2FD1">
      <w:pPr>
        <w:ind w:firstLine="2880"/>
        <w:jc w:val="both"/>
        <w:rPr>
          <w:sz w:val="22"/>
          <w:szCs w:val="22"/>
        </w:rPr>
      </w:pPr>
      <w:r w:rsidRPr="006A5B3D">
        <w:rPr>
          <w:b/>
          <w:bCs/>
          <w:sz w:val="22"/>
          <w:szCs w:val="22"/>
        </w:rPr>
        <w:t>Art. 2º</w:t>
      </w:r>
      <w:r w:rsidRPr="006A5B3D">
        <w:rPr>
          <w:sz w:val="22"/>
          <w:szCs w:val="22"/>
        </w:rPr>
        <w:t xml:space="preserve"> - Como recurso para abertura do crédito mencionado no </w:t>
      </w:r>
      <w:r w:rsidRPr="006A5B3D">
        <w:rPr>
          <w:sz w:val="22"/>
          <w:szCs w:val="22"/>
        </w:rPr>
        <w:br/>
        <w:t>artigo anterior, será utilizado o recurso previsto na Lei Federal 4.320 de 17/03/1964.</w:t>
      </w:r>
    </w:p>
    <w:p w:rsidR="002C74CD" w:rsidRDefault="002C74CD" w:rsidP="00FB3187">
      <w:pPr>
        <w:tabs>
          <w:tab w:val="left" w:pos="-15"/>
        </w:tabs>
        <w:ind w:left="-15"/>
        <w:jc w:val="both"/>
        <w:rPr>
          <w:kern w:val="1"/>
          <w:sz w:val="16"/>
          <w:szCs w:val="16"/>
        </w:rPr>
      </w:pPr>
    </w:p>
    <w:p w:rsidR="002C74CD" w:rsidRDefault="002C74CD" w:rsidP="00FB3187">
      <w:pPr>
        <w:tabs>
          <w:tab w:val="left" w:pos="-15"/>
        </w:tabs>
        <w:ind w:left="-15"/>
        <w:jc w:val="both"/>
        <w:rPr>
          <w:kern w:val="1"/>
          <w:sz w:val="16"/>
          <w:szCs w:val="16"/>
        </w:rPr>
      </w:pPr>
      <w:r w:rsidRPr="00CE1175">
        <w:rPr>
          <w:kern w:val="1"/>
          <w:sz w:val="16"/>
          <w:szCs w:val="16"/>
        </w:rPr>
        <w:t>EXCESSO DE ARRECADAÇÃO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55"/>
        <w:gridCol w:w="832"/>
        <w:gridCol w:w="5743"/>
        <w:gridCol w:w="1057"/>
      </w:tblGrid>
      <w:tr w:rsidR="002C74CD" w:rsidRPr="00CE1175">
        <w:tc>
          <w:tcPr>
            <w:tcW w:w="891" w:type="pct"/>
          </w:tcPr>
          <w:p w:rsidR="002C74CD" w:rsidRPr="00CE1175" w:rsidRDefault="002C74CD" w:rsidP="00536FD2">
            <w:pPr>
              <w:tabs>
                <w:tab w:val="left" w:pos="-15"/>
              </w:tabs>
              <w:jc w:val="both"/>
              <w:rPr>
                <w:kern w:val="1"/>
                <w:sz w:val="16"/>
                <w:szCs w:val="16"/>
              </w:rPr>
            </w:pPr>
            <w:r w:rsidRPr="00CE1175">
              <w:rPr>
                <w:kern w:val="1"/>
                <w:sz w:val="16"/>
                <w:szCs w:val="16"/>
              </w:rPr>
              <w:t>RECEITA</w:t>
            </w:r>
          </w:p>
        </w:tc>
        <w:tc>
          <w:tcPr>
            <w:tcW w:w="448" w:type="pct"/>
          </w:tcPr>
          <w:p w:rsidR="002C74CD" w:rsidRPr="00CE1175" w:rsidRDefault="002C74CD" w:rsidP="00536FD2">
            <w:pPr>
              <w:tabs>
                <w:tab w:val="left" w:pos="-15"/>
              </w:tabs>
              <w:jc w:val="both"/>
              <w:rPr>
                <w:kern w:val="1"/>
                <w:sz w:val="16"/>
                <w:szCs w:val="16"/>
              </w:rPr>
            </w:pPr>
            <w:r w:rsidRPr="00CE1175">
              <w:rPr>
                <w:kern w:val="1"/>
                <w:sz w:val="16"/>
                <w:szCs w:val="16"/>
              </w:rPr>
              <w:t>FONTE</w:t>
            </w:r>
          </w:p>
        </w:tc>
        <w:tc>
          <w:tcPr>
            <w:tcW w:w="3092" w:type="pct"/>
          </w:tcPr>
          <w:p w:rsidR="002C74CD" w:rsidRPr="00CE1175" w:rsidRDefault="002C74CD" w:rsidP="00536FD2">
            <w:pPr>
              <w:tabs>
                <w:tab w:val="left" w:pos="-15"/>
              </w:tabs>
              <w:jc w:val="both"/>
              <w:rPr>
                <w:kern w:val="1"/>
                <w:sz w:val="16"/>
                <w:szCs w:val="16"/>
              </w:rPr>
            </w:pPr>
            <w:r w:rsidRPr="00CE1175">
              <w:rPr>
                <w:kern w:val="1"/>
                <w:sz w:val="16"/>
                <w:szCs w:val="16"/>
              </w:rPr>
              <w:t>DESCRIÇÃO</w:t>
            </w:r>
          </w:p>
        </w:tc>
        <w:tc>
          <w:tcPr>
            <w:tcW w:w="569" w:type="pct"/>
          </w:tcPr>
          <w:p w:rsidR="002C74CD" w:rsidRPr="00CE1175" w:rsidRDefault="002C74CD" w:rsidP="00536FD2">
            <w:pPr>
              <w:tabs>
                <w:tab w:val="left" w:pos="-15"/>
              </w:tabs>
              <w:jc w:val="center"/>
              <w:rPr>
                <w:kern w:val="1"/>
                <w:sz w:val="16"/>
                <w:szCs w:val="16"/>
              </w:rPr>
            </w:pPr>
            <w:r w:rsidRPr="00CE1175">
              <w:rPr>
                <w:kern w:val="1"/>
                <w:sz w:val="16"/>
                <w:szCs w:val="16"/>
              </w:rPr>
              <w:t>VALOR</w:t>
            </w:r>
          </w:p>
        </w:tc>
      </w:tr>
      <w:tr w:rsidR="002C74CD" w:rsidRPr="00CE1175">
        <w:tc>
          <w:tcPr>
            <w:tcW w:w="891" w:type="pct"/>
          </w:tcPr>
          <w:p w:rsidR="002C74CD" w:rsidRPr="00CE1175" w:rsidRDefault="002C74CD" w:rsidP="00536FD2">
            <w:pPr>
              <w:tabs>
                <w:tab w:val="left" w:pos="-15"/>
              </w:tabs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1.3.2.5.06.99.54,00</w:t>
            </w:r>
          </w:p>
        </w:tc>
        <w:tc>
          <w:tcPr>
            <w:tcW w:w="448" w:type="pct"/>
          </w:tcPr>
          <w:p w:rsidR="002C74CD" w:rsidRPr="00CE1175" w:rsidRDefault="002C74CD" w:rsidP="00536FD2">
            <w:pPr>
              <w:tabs>
                <w:tab w:val="left" w:pos="-15"/>
              </w:tabs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31742</w:t>
            </w:r>
          </w:p>
        </w:tc>
        <w:tc>
          <w:tcPr>
            <w:tcW w:w="3092" w:type="pct"/>
          </w:tcPr>
          <w:p w:rsidR="002C74CD" w:rsidRPr="00CE1175" w:rsidRDefault="002C74CD" w:rsidP="00536FD2">
            <w:pPr>
              <w:tabs>
                <w:tab w:val="left" w:pos="-15"/>
              </w:tabs>
              <w:jc w:val="both"/>
              <w:rPr>
                <w:kern w:val="1"/>
                <w:sz w:val="16"/>
                <w:szCs w:val="16"/>
              </w:rPr>
            </w:pPr>
            <w:r w:rsidRPr="001A0A33">
              <w:rPr>
                <w:kern w:val="1"/>
                <w:sz w:val="16"/>
                <w:szCs w:val="16"/>
              </w:rPr>
              <w:t>BB CTA 32459-0 APOIO MAN FERT SOLO APLIC CURTO PRAZO</w:t>
            </w:r>
          </w:p>
        </w:tc>
        <w:tc>
          <w:tcPr>
            <w:tcW w:w="569" w:type="pct"/>
          </w:tcPr>
          <w:p w:rsidR="002C74CD" w:rsidRPr="00CE1175" w:rsidRDefault="002C74CD" w:rsidP="00536FD2">
            <w:pPr>
              <w:tabs>
                <w:tab w:val="left" w:pos="-15"/>
              </w:tabs>
              <w:jc w:val="right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7.000,00</w:t>
            </w:r>
          </w:p>
        </w:tc>
      </w:tr>
      <w:tr w:rsidR="002C74CD" w:rsidRPr="00CE1175">
        <w:tc>
          <w:tcPr>
            <w:tcW w:w="891" w:type="pct"/>
          </w:tcPr>
          <w:p w:rsidR="002C74CD" w:rsidRDefault="002C74CD" w:rsidP="00536FD2">
            <w:pPr>
              <w:tabs>
                <w:tab w:val="left" w:pos="-15"/>
              </w:tabs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1.7.6.2.99.02.00,00</w:t>
            </w:r>
          </w:p>
        </w:tc>
        <w:tc>
          <w:tcPr>
            <w:tcW w:w="448" w:type="pct"/>
          </w:tcPr>
          <w:p w:rsidR="002C74CD" w:rsidRDefault="002C74CD" w:rsidP="00536FD2">
            <w:pPr>
              <w:tabs>
                <w:tab w:val="left" w:pos="-15"/>
              </w:tabs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31742</w:t>
            </w:r>
          </w:p>
        </w:tc>
        <w:tc>
          <w:tcPr>
            <w:tcW w:w="3092" w:type="pct"/>
          </w:tcPr>
          <w:p w:rsidR="002C74CD" w:rsidRDefault="002C74CD" w:rsidP="00536FD2">
            <w:pPr>
              <w:tabs>
                <w:tab w:val="left" w:pos="-15"/>
              </w:tabs>
              <w:jc w:val="both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PROGRAMA DE APOIO AO MANEJO E FERTILIDADE DO SOLO</w:t>
            </w:r>
          </w:p>
        </w:tc>
        <w:tc>
          <w:tcPr>
            <w:tcW w:w="569" w:type="pct"/>
          </w:tcPr>
          <w:p w:rsidR="002C74CD" w:rsidRDefault="002C74CD" w:rsidP="00536FD2">
            <w:pPr>
              <w:tabs>
                <w:tab w:val="left" w:pos="-15"/>
              </w:tabs>
              <w:jc w:val="right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88.000,00</w:t>
            </w:r>
          </w:p>
        </w:tc>
      </w:tr>
      <w:tr w:rsidR="002C74CD" w:rsidRPr="00CE1175">
        <w:tc>
          <w:tcPr>
            <w:tcW w:w="4431" w:type="pct"/>
            <w:gridSpan w:val="3"/>
          </w:tcPr>
          <w:p w:rsidR="002C74CD" w:rsidRPr="00CE1175" w:rsidRDefault="002C74CD" w:rsidP="00536FD2">
            <w:pPr>
              <w:tabs>
                <w:tab w:val="left" w:pos="-15"/>
              </w:tabs>
              <w:jc w:val="both"/>
              <w:rPr>
                <w:kern w:val="1"/>
                <w:sz w:val="16"/>
                <w:szCs w:val="16"/>
              </w:rPr>
            </w:pPr>
            <w:r w:rsidRPr="00CE1175">
              <w:rPr>
                <w:kern w:val="1"/>
                <w:sz w:val="16"/>
                <w:szCs w:val="16"/>
              </w:rPr>
              <w:t>SOMA</w:t>
            </w:r>
          </w:p>
        </w:tc>
        <w:tc>
          <w:tcPr>
            <w:tcW w:w="569" w:type="pct"/>
          </w:tcPr>
          <w:p w:rsidR="002C74CD" w:rsidRPr="00CE1175" w:rsidRDefault="002C74CD" w:rsidP="00536FD2">
            <w:pPr>
              <w:tabs>
                <w:tab w:val="left" w:pos="-15"/>
              </w:tabs>
              <w:jc w:val="right"/>
              <w:rPr>
                <w:kern w:val="1"/>
                <w:sz w:val="16"/>
                <w:szCs w:val="16"/>
              </w:rPr>
            </w:pPr>
            <w:r>
              <w:rPr>
                <w:kern w:val="1"/>
                <w:sz w:val="16"/>
                <w:szCs w:val="16"/>
              </w:rPr>
              <w:t>95.000,00</w:t>
            </w:r>
          </w:p>
        </w:tc>
      </w:tr>
    </w:tbl>
    <w:p w:rsidR="002C74CD" w:rsidRDefault="002C74CD" w:rsidP="00FB3187">
      <w:pPr>
        <w:jc w:val="both"/>
        <w:rPr>
          <w:sz w:val="24"/>
          <w:szCs w:val="24"/>
        </w:rPr>
      </w:pPr>
    </w:p>
    <w:p w:rsidR="002C74CD" w:rsidRPr="006A5B3D" w:rsidRDefault="002C74CD" w:rsidP="001E2FD1">
      <w:pPr>
        <w:ind w:firstLine="2880"/>
        <w:jc w:val="both"/>
        <w:rPr>
          <w:sz w:val="22"/>
          <w:szCs w:val="22"/>
        </w:rPr>
      </w:pPr>
      <w:r w:rsidRPr="006A5B3D">
        <w:rPr>
          <w:b/>
          <w:bCs/>
          <w:sz w:val="22"/>
          <w:szCs w:val="22"/>
        </w:rPr>
        <w:t>Art. 3º</w:t>
      </w:r>
      <w:r w:rsidRPr="006A5B3D">
        <w:rPr>
          <w:sz w:val="22"/>
          <w:szCs w:val="22"/>
        </w:rPr>
        <w:t xml:space="preserve"> - Autoriza atualizar as metas e prioridades na LDO e no PPA. </w:t>
      </w:r>
    </w:p>
    <w:p w:rsidR="002C74CD" w:rsidRDefault="002C74CD" w:rsidP="001E2FD1">
      <w:pPr>
        <w:ind w:firstLine="2880"/>
        <w:jc w:val="both"/>
        <w:rPr>
          <w:b/>
          <w:bCs/>
          <w:sz w:val="22"/>
          <w:szCs w:val="22"/>
        </w:rPr>
      </w:pPr>
    </w:p>
    <w:p w:rsidR="002C74CD" w:rsidRPr="006A5B3D" w:rsidRDefault="002C74CD" w:rsidP="001E2FD1">
      <w:pPr>
        <w:ind w:firstLine="2880"/>
        <w:jc w:val="both"/>
        <w:rPr>
          <w:sz w:val="22"/>
          <w:szCs w:val="22"/>
        </w:rPr>
      </w:pPr>
      <w:r w:rsidRPr="006A5B3D">
        <w:rPr>
          <w:b/>
          <w:bCs/>
          <w:sz w:val="22"/>
          <w:szCs w:val="22"/>
        </w:rPr>
        <w:t>Art. 4º</w:t>
      </w:r>
      <w:r w:rsidRPr="006A5B3D">
        <w:rPr>
          <w:sz w:val="22"/>
          <w:szCs w:val="22"/>
        </w:rPr>
        <w:t xml:space="preserve"> - Esta Lei entra em vigor na data de sua publicação.</w:t>
      </w:r>
    </w:p>
    <w:p w:rsidR="002C74CD" w:rsidRPr="006A5B3D" w:rsidRDefault="002C74CD" w:rsidP="00FB3187">
      <w:pPr>
        <w:jc w:val="both"/>
        <w:rPr>
          <w:sz w:val="22"/>
          <w:szCs w:val="22"/>
        </w:rPr>
      </w:pPr>
    </w:p>
    <w:p w:rsidR="002C74CD" w:rsidRPr="006A5B3D" w:rsidRDefault="002C74CD" w:rsidP="001E2FD1">
      <w:pPr>
        <w:jc w:val="center"/>
        <w:rPr>
          <w:b/>
          <w:bCs/>
          <w:sz w:val="22"/>
          <w:szCs w:val="22"/>
        </w:rPr>
      </w:pPr>
    </w:p>
    <w:p w:rsidR="002C74CD" w:rsidRPr="006A5B3D" w:rsidRDefault="002C74CD" w:rsidP="001E2FD1">
      <w:pPr>
        <w:jc w:val="center"/>
        <w:rPr>
          <w:b/>
          <w:bCs/>
          <w:sz w:val="22"/>
          <w:szCs w:val="22"/>
        </w:rPr>
      </w:pPr>
      <w:r w:rsidRPr="006A5B3D">
        <w:rPr>
          <w:b/>
          <w:bCs/>
          <w:sz w:val="22"/>
          <w:szCs w:val="22"/>
        </w:rPr>
        <w:t>PAÇO MUNICIPAL “29 DE ABRIL”</w:t>
      </w:r>
    </w:p>
    <w:p w:rsidR="002C74CD" w:rsidRPr="006A5B3D" w:rsidRDefault="002C74CD" w:rsidP="001E2FD1">
      <w:pPr>
        <w:jc w:val="center"/>
        <w:rPr>
          <w:sz w:val="22"/>
          <w:szCs w:val="22"/>
        </w:rPr>
      </w:pPr>
      <w:r w:rsidRPr="006A5B3D">
        <w:rPr>
          <w:sz w:val="22"/>
          <w:szCs w:val="22"/>
        </w:rPr>
        <w:t>Quarto Centenário, 22 de agosto de 2013.</w:t>
      </w:r>
    </w:p>
    <w:p w:rsidR="002C74CD" w:rsidRDefault="002C74CD" w:rsidP="001E2FD1">
      <w:pPr>
        <w:pStyle w:val="Heading1"/>
        <w:jc w:val="center"/>
        <w:rPr>
          <w:rFonts w:cs="Times New Roman"/>
          <w:sz w:val="22"/>
          <w:szCs w:val="22"/>
        </w:rPr>
      </w:pPr>
    </w:p>
    <w:p w:rsidR="002C74CD" w:rsidRPr="008232E7" w:rsidRDefault="002C74CD" w:rsidP="008232E7"/>
    <w:p w:rsidR="002C74CD" w:rsidRPr="006A5B3D" w:rsidRDefault="002C74CD" w:rsidP="001E2FD1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6A5B3D">
        <w:rPr>
          <w:rFonts w:ascii="Times New Roman" w:hAnsi="Times New Roman" w:cs="Times New Roman"/>
          <w:sz w:val="22"/>
          <w:szCs w:val="22"/>
        </w:rPr>
        <w:t>REINALDO KRACHINSKI</w:t>
      </w:r>
    </w:p>
    <w:p w:rsidR="002C74CD" w:rsidRPr="006A5B3D" w:rsidRDefault="002C74CD" w:rsidP="001E2FD1">
      <w:pPr>
        <w:pStyle w:val="Heading1"/>
        <w:spacing w:before="0" w:after="0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6A5B3D">
        <w:rPr>
          <w:rFonts w:ascii="Times New Roman" w:hAnsi="Times New Roman" w:cs="Times New Roman"/>
          <w:b w:val="0"/>
          <w:bCs w:val="0"/>
          <w:sz w:val="22"/>
          <w:szCs w:val="22"/>
        </w:rPr>
        <w:t>Prefeito Municipal</w:t>
      </w:r>
    </w:p>
    <w:sectPr w:rsidR="002C74CD" w:rsidRPr="006A5B3D" w:rsidSect="00A10CD4">
      <w:headerReference w:type="default" r:id="rId6"/>
      <w:footerReference w:type="default" r:id="rId7"/>
      <w:pgSz w:w="11906" w:h="16838"/>
      <w:pgMar w:top="567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4CD" w:rsidRDefault="002C74CD" w:rsidP="008129F1">
      <w:r>
        <w:separator/>
      </w:r>
    </w:p>
  </w:endnote>
  <w:endnote w:type="continuationSeparator" w:id="0">
    <w:p w:rsidR="002C74CD" w:rsidRDefault="002C74CD" w:rsidP="00812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4CD" w:rsidRDefault="002C74CD" w:rsidP="007A0A8D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C74CD" w:rsidRDefault="002C74CD" w:rsidP="00D23513">
    <w:pPr>
      <w:pStyle w:val="Footer"/>
      <w:jc w:val="center"/>
    </w:pPr>
    <w:r>
      <w:t>__________________________________________________________________________________________</w:t>
    </w:r>
  </w:p>
  <w:p w:rsidR="002C74CD" w:rsidRDefault="002C74CD" w:rsidP="00D23513">
    <w:pPr>
      <w:pStyle w:val="Footer"/>
      <w:jc w:val="center"/>
    </w:pPr>
    <w:r>
      <w:t>PAÇO MUNICIPAL “29 DE ABRIL”</w:t>
    </w:r>
  </w:p>
  <w:p w:rsidR="002C74CD" w:rsidRDefault="002C74CD" w:rsidP="00D23513">
    <w:pPr>
      <w:pStyle w:val="Footer"/>
      <w:jc w:val="center"/>
    </w:pPr>
    <w:r>
      <w:t>Av. Raposo Tavares, 594 - fone/fax (044) 3546-1109</w:t>
    </w:r>
  </w:p>
  <w:p w:rsidR="002C74CD" w:rsidRDefault="002C74CD" w:rsidP="00D23513">
    <w:pPr>
      <w:pStyle w:val="Footer"/>
      <w:tabs>
        <w:tab w:val="left" w:pos="1635"/>
        <w:tab w:val="center" w:pos="4536"/>
      </w:tabs>
      <w:jc w:val="center"/>
    </w:pPr>
    <w:r>
      <w:t>QUARTO CENTENÁRIO-PR - CEP 87365000</w:t>
    </w:r>
  </w:p>
  <w:p w:rsidR="002C74CD" w:rsidRPr="002466F7" w:rsidRDefault="002C74CD" w:rsidP="00D23513">
    <w:pPr>
      <w:pStyle w:val="Footer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4CD" w:rsidRDefault="002C74CD" w:rsidP="008129F1">
      <w:r>
        <w:separator/>
      </w:r>
    </w:p>
  </w:footnote>
  <w:footnote w:type="continuationSeparator" w:id="0">
    <w:p w:rsidR="002C74CD" w:rsidRDefault="002C74CD" w:rsidP="008129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74CD" w:rsidRPr="00160AEE" w:rsidRDefault="002C74CD" w:rsidP="00D23513">
    <w:pPr>
      <w:pStyle w:val="Header"/>
      <w:ind w:right="360"/>
      <w:jc w:val="center"/>
      <w:rPr>
        <w:sz w:val="48"/>
        <w:szCs w:val="48"/>
      </w:rPr>
    </w:pPr>
    <w:r w:rsidRPr="00160AEE">
      <w:rPr>
        <w:sz w:val="48"/>
        <w:szCs w:val="48"/>
      </w:rPr>
      <w:t>MUNICÍPIO DE QUARTO CENTENÁRIO</w:t>
    </w:r>
  </w:p>
  <w:p w:rsidR="002C74CD" w:rsidRPr="00160AEE" w:rsidRDefault="002C74CD" w:rsidP="00D23513">
    <w:pPr>
      <w:pStyle w:val="Header"/>
      <w:pBdr>
        <w:top w:val="double" w:sz="6" w:space="1" w:color="auto"/>
      </w:pBdr>
      <w:jc w:val="center"/>
      <w:rPr>
        <w:sz w:val="24"/>
        <w:szCs w:val="24"/>
        <w:u w:val="single"/>
      </w:rPr>
    </w:pPr>
    <w:r w:rsidRPr="00160AEE">
      <w:rPr>
        <w:sz w:val="24"/>
        <w:szCs w:val="24"/>
        <w:u w:val="single"/>
      </w:rPr>
      <w:t>ESTADO DO PARANÁ</w:t>
    </w:r>
  </w:p>
  <w:p w:rsidR="002C74CD" w:rsidRDefault="002C74C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3187"/>
    <w:rsid w:val="00033C1C"/>
    <w:rsid w:val="00160AEE"/>
    <w:rsid w:val="001A0A33"/>
    <w:rsid w:val="001E2FD1"/>
    <w:rsid w:val="002466F7"/>
    <w:rsid w:val="00281522"/>
    <w:rsid w:val="002C74CD"/>
    <w:rsid w:val="004456E2"/>
    <w:rsid w:val="00522A0E"/>
    <w:rsid w:val="00536FD2"/>
    <w:rsid w:val="005E3AE0"/>
    <w:rsid w:val="006A5B3D"/>
    <w:rsid w:val="0071287C"/>
    <w:rsid w:val="00731D4F"/>
    <w:rsid w:val="007528CE"/>
    <w:rsid w:val="00755453"/>
    <w:rsid w:val="007A0A8D"/>
    <w:rsid w:val="007B51F5"/>
    <w:rsid w:val="007C57ED"/>
    <w:rsid w:val="008129F1"/>
    <w:rsid w:val="008232E7"/>
    <w:rsid w:val="00901D78"/>
    <w:rsid w:val="009E10C7"/>
    <w:rsid w:val="009E6837"/>
    <w:rsid w:val="00A10CD4"/>
    <w:rsid w:val="00CE1175"/>
    <w:rsid w:val="00CE6AE0"/>
    <w:rsid w:val="00D23513"/>
    <w:rsid w:val="00D8005E"/>
    <w:rsid w:val="00E329BC"/>
    <w:rsid w:val="00FB3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3187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B318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B31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B3187"/>
    <w:rPr>
      <w:rFonts w:ascii="Arial" w:hAnsi="Arial" w:cs="Arial"/>
      <w:b/>
      <w:bCs/>
      <w:kern w:val="32"/>
      <w:sz w:val="32"/>
      <w:szCs w:val="32"/>
      <w:lang w:eastAsia="pt-BR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FB3187"/>
    <w:rPr>
      <w:rFonts w:ascii="Arial" w:hAnsi="Arial" w:cs="Arial"/>
      <w:b/>
      <w:bCs/>
      <w:i/>
      <w:iCs/>
      <w:sz w:val="28"/>
      <w:szCs w:val="28"/>
      <w:lang w:eastAsia="pt-BR"/>
    </w:rPr>
  </w:style>
  <w:style w:type="paragraph" w:styleId="Header">
    <w:name w:val="header"/>
    <w:basedOn w:val="Normal"/>
    <w:link w:val="HeaderChar"/>
    <w:uiPriority w:val="99"/>
    <w:rsid w:val="00FB3187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B3187"/>
    <w:rPr>
      <w:rFonts w:ascii="Times New Roman" w:hAnsi="Times New Roman" w:cs="Times New Roman"/>
      <w:sz w:val="20"/>
      <w:szCs w:val="20"/>
      <w:lang w:eastAsia="pt-BR"/>
    </w:rPr>
  </w:style>
  <w:style w:type="paragraph" w:styleId="Footer">
    <w:name w:val="footer"/>
    <w:basedOn w:val="Normal"/>
    <w:link w:val="FooterChar"/>
    <w:uiPriority w:val="99"/>
    <w:rsid w:val="00FB3187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B3187"/>
    <w:rPr>
      <w:rFonts w:ascii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DefaultParagraphFont"/>
    <w:uiPriority w:val="99"/>
    <w:rsid w:val="00FB3187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FB3187"/>
  </w:style>
  <w:style w:type="paragraph" w:styleId="BodyTextIndent">
    <w:name w:val="Body Text Indent"/>
    <w:basedOn w:val="Normal"/>
    <w:link w:val="BodyTextIndentChar"/>
    <w:uiPriority w:val="99"/>
    <w:rsid w:val="00FB318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B3187"/>
    <w:rPr>
      <w:rFonts w:ascii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250</Words>
  <Characters>1355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Informatica</cp:lastModifiedBy>
  <cp:revision>8</cp:revision>
  <cp:lastPrinted>2013-08-23T11:55:00Z</cp:lastPrinted>
  <dcterms:created xsi:type="dcterms:W3CDTF">2013-08-22T19:48:00Z</dcterms:created>
  <dcterms:modified xsi:type="dcterms:W3CDTF">2013-08-23T11:58:00Z</dcterms:modified>
</cp:coreProperties>
</file>