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Title"/>
      </w:pPr>
      <w:r>
        <w:rPr/>
        <w:t>Decreto</w:t>
      </w:r>
      <w:r>
        <w:rPr>
          <w:spacing w:val="57"/>
        </w:rPr>
        <w:t> </w:t>
      </w:r>
      <w:r>
        <w:rPr/>
        <w:t>nº 1510/2023 de 14/03/2023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spacing w:line="297" w:lineRule="auto" w:before="94"/>
        <w:ind w:left="3958"/>
      </w:pPr>
      <w:r>
        <w:rPr>
          <w:b/>
        </w:rPr>
        <w:t>Ementa:</w:t>
      </w:r>
      <w:r>
        <w:rPr>
          <w:b/>
          <w:spacing w:val="27"/>
        </w:rPr>
        <w:t> </w:t>
      </w:r>
      <w:r>
        <w:rPr/>
        <w:t>Abre</w:t>
      </w:r>
      <w:r>
        <w:rPr>
          <w:spacing w:val="27"/>
        </w:rPr>
        <w:t> </w:t>
      </w:r>
      <w:r>
        <w:rPr/>
        <w:t>Crédito</w:t>
      </w:r>
      <w:r>
        <w:rPr>
          <w:spacing w:val="27"/>
        </w:rPr>
        <w:t> </w:t>
      </w:r>
      <w:r>
        <w:rPr/>
        <w:t>Adicional</w:t>
      </w:r>
      <w:r>
        <w:rPr>
          <w:spacing w:val="27"/>
        </w:rPr>
        <w:t> </w:t>
      </w:r>
      <w:r>
        <w:rPr/>
        <w:t>Suplementar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/>
        <w:t>da</w:t>
      </w:r>
      <w:r>
        <w:rPr>
          <w:spacing w:val="27"/>
        </w:rPr>
        <w:t> </w:t>
      </w:r>
      <w:r>
        <w:rPr/>
        <w:t>outras</w:t>
      </w:r>
      <w:r>
        <w:rPr>
          <w:spacing w:val="-50"/>
        </w:rPr>
        <w:t> </w:t>
      </w:r>
      <w:r>
        <w:rPr/>
        <w:t>providências.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97" w:lineRule="auto" w:before="211"/>
        <w:ind w:left="3838" w:right="529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9"/>
          <w:sz w:val="21"/>
        </w:rPr>
        <w:t> </w:t>
      </w:r>
      <w:r>
        <w:rPr>
          <w:sz w:val="21"/>
        </w:rPr>
        <w:t>Prefeito</w:t>
      </w:r>
      <w:r>
        <w:rPr>
          <w:spacing w:val="10"/>
          <w:sz w:val="21"/>
        </w:rPr>
        <w:t> </w:t>
      </w:r>
      <w:r>
        <w:rPr>
          <w:sz w:val="21"/>
        </w:rPr>
        <w:t>Municipal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14"/>
        </w:rPr>
        <w:t>Quarto</w:t>
      </w:r>
      <w:r>
        <w:rPr>
          <w:spacing w:val="9"/>
          <w:sz w:val="14"/>
        </w:rPr>
        <w:t> </w:t>
      </w:r>
      <w:r>
        <w:rPr>
          <w:sz w:val="14"/>
        </w:rPr>
        <w:t>Centenário</w:t>
      </w:r>
      <w:r>
        <w:rPr>
          <w:sz w:val="21"/>
        </w:rPr>
        <w:t>,</w:t>
      </w:r>
      <w:r>
        <w:rPr>
          <w:spacing w:val="10"/>
          <w:sz w:val="21"/>
        </w:rPr>
        <w:t> </w:t>
      </w:r>
      <w:r>
        <w:rPr>
          <w:sz w:val="18"/>
        </w:rPr>
        <w:t>Estado</w:t>
      </w:r>
      <w:r>
        <w:rPr>
          <w:spacing w:val="9"/>
          <w:sz w:val="18"/>
        </w:rPr>
        <w:t> </w:t>
      </w:r>
      <w:r>
        <w:rPr>
          <w:sz w:val="18"/>
        </w:rPr>
        <w:t>do</w:t>
      </w:r>
      <w:r>
        <w:rPr>
          <w:spacing w:val="8"/>
          <w:sz w:val="18"/>
        </w:rPr>
        <w:t> </w:t>
      </w:r>
      <w:r>
        <w:rPr>
          <w:sz w:val="18"/>
        </w:rPr>
        <w:t>Paraná</w:t>
      </w:r>
      <w:r>
        <w:rPr>
          <w:sz w:val="21"/>
        </w:rPr>
        <w:t>,</w:t>
      </w:r>
      <w:r>
        <w:rPr>
          <w:spacing w:val="10"/>
          <w:sz w:val="21"/>
        </w:rPr>
        <w:t> </w:t>
      </w: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uso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suas</w:t>
      </w:r>
      <w:r>
        <w:rPr>
          <w:spacing w:val="7"/>
          <w:sz w:val="21"/>
        </w:rPr>
        <w:t> </w:t>
      </w:r>
      <w:r>
        <w:rPr>
          <w:sz w:val="21"/>
        </w:rPr>
        <w:t>atribuições</w:t>
      </w:r>
      <w:r>
        <w:rPr>
          <w:spacing w:val="6"/>
          <w:sz w:val="21"/>
        </w:rPr>
        <w:t> </w:t>
      </w:r>
      <w:r>
        <w:rPr>
          <w:sz w:val="21"/>
        </w:rPr>
        <w:t>legais</w:t>
      </w:r>
      <w:r>
        <w:rPr>
          <w:spacing w:val="6"/>
          <w:sz w:val="21"/>
        </w:rPr>
        <w:t> </w:t>
      </w:r>
      <w:r>
        <w:rPr>
          <w:sz w:val="21"/>
        </w:rPr>
        <w:t>e</w:t>
      </w:r>
      <w:r>
        <w:rPr>
          <w:spacing w:val="7"/>
          <w:sz w:val="21"/>
        </w:rPr>
        <w:t> </w:t>
      </w:r>
      <w:r>
        <w:rPr>
          <w:sz w:val="21"/>
        </w:rPr>
        <w:t>das</w:t>
      </w:r>
      <w:r>
        <w:rPr>
          <w:spacing w:val="6"/>
          <w:sz w:val="21"/>
        </w:rPr>
        <w:t> </w:t>
      </w:r>
      <w:r>
        <w:rPr>
          <w:sz w:val="21"/>
        </w:rPr>
        <w:t>que</w:t>
      </w:r>
      <w:r>
        <w:rPr>
          <w:spacing w:val="6"/>
          <w:sz w:val="21"/>
        </w:rPr>
        <w:t> </w:t>
      </w:r>
      <w:r>
        <w:rPr>
          <w:sz w:val="21"/>
        </w:rPr>
        <w:t>lhe</w:t>
      </w:r>
      <w:r>
        <w:rPr>
          <w:spacing w:val="7"/>
          <w:sz w:val="21"/>
        </w:rPr>
        <w:t> </w:t>
      </w:r>
      <w:r>
        <w:rPr>
          <w:sz w:val="21"/>
        </w:rPr>
        <w:t>foram</w:t>
      </w:r>
      <w:r>
        <w:rPr>
          <w:spacing w:val="6"/>
          <w:sz w:val="21"/>
        </w:rPr>
        <w:t> </w:t>
      </w:r>
      <w:r>
        <w:rPr>
          <w:sz w:val="21"/>
        </w:rPr>
        <w:t>conferidas</w:t>
      </w:r>
      <w:r>
        <w:rPr>
          <w:spacing w:val="-49"/>
          <w:sz w:val="21"/>
        </w:rPr>
        <w:t> </w:t>
      </w:r>
      <w:r>
        <w:rPr>
          <w:sz w:val="21"/>
        </w:rPr>
        <w:t>pela</w:t>
      </w:r>
      <w:r>
        <w:rPr>
          <w:spacing w:val="1"/>
          <w:sz w:val="21"/>
        </w:rPr>
        <w:t> </w:t>
      </w:r>
      <w:r>
        <w:rPr>
          <w:sz w:val="21"/>
        </w:rPr>
        <w:t>Lei</w:t>
      </w:r>
      <w:r>
        <w:rPr>
          <w:spacing w:val="5"/>
          <w:sz w:val="21"/>
        </w:rPr>
        <w:t> </w:t>
      </w:r>
      <w:r>
        <w:rPr>
          <w:sz w:val="21"/>
        </w:rPr>
        <w:t>Orçamentária</w:t>
      </w:r>
      <w:r>
        <w:rPr>
          <w:spacing w:val="2"/>
          <w:sz w:val="21"/>
        </w:rPr>
        <w:t> </w:t>
      </w:r>
      <w:r>
        <w:rPr>
          <w:sz w:val="21"/>
        </w:rPr>
        <w:t>nº</w:t>
      </w:r>
      <w:r>
        <w:rPr>
          <w:spacing w:val="1"/>
          <w:sz w:val="21"/>
        </w:rPr>
        <w:t> </w:t>
      </w:r>
      <w:r>
        <w:rPr>
          <w:sz w:val="18"/>
        </w:rPr>
        <w:t>742/2022</w:t>
      </w:r>
      <w:r>
        <w:rPr>
          <w:spacing w:val="10"/>
          <w:sz w:val="18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15/12/2022.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spacing w:before="94"/>
        <w:ind w:left="3344" w:right="5385"/>
        <w:jc w:val="center"/>
      </w:pPr>
      <w:r>
        <w:rPr/>
        <w:t>Decreta:</w:t>
      </w:r>
    </w:p>
    <w:p>
      <w:pPr>
        <w:pStyle w:val="BodyText"/>
        <w:spacing w:before="2"/>
        <w:rPr>
          <w:b/>
          <w:sz w:val="31"/>
        </w:rPr>
      </w:pPr>
    </w:p>
    <w:p>
      <w:pPr>
        <w:spacing w:line="297" w:lineRule="auto" w:before="0"/>
        <w:ind w:left="118" w:right="196" w:firstLine="3240"/>
        <w:jc w:val="both"/>
        <w:rPr>
          <w:sz w:val="21"/>
        </w:rPr>
      </w:pPr>
      <w:r>
        <w:rPr>
          <w:b/>
          <w:sz w:val="21"/>
        </w:rPr>
        <w:t>Artigo</w:t>
      </w:r>
      <w:r>
        <w:rPr>
          <w:b/>
          <w:spacing w:val="53"/>
          <w:sz w:val="21"/>
        </w:rPr>
        <w:t> </w:t>
      </w:r>
      <w:r>
        <w:rPr>
          <w:b/>
          <w:sz w:val="21"/>
        </w:rPr>
        <w:t>1º</w:t>
      </w:r>
      <w:r>
        <w:rPr>
          <w:b/>
          <w:spacing w:val="53"/>
          <w:sz w:val="21"/>
        </w:rPr>
        <w:t> </w:t>
      </w:r>
      <w:r>
        <w:rPr>
          <w:sz w:val="21"/>
        </w:rPr>
        <w:t>-</w:t>
      </w:r>
      <w:r>
        <w:rPr>
          <w:spacing w:val="53"/>
          <w:sz w:val="21"/>
        </w:rPr>
        <w:t> </w:t>
      </w:r>
      <w:r>
        <w:rPr>
          <w:sz w:val="21"/>
        </w:rPr>
        <w:t>Fica</w:t>
      </w:r>
      <w:r>
        <w:rPr>
          <w:spacing w:val="53"/>
          <w:sz w:val="21"/>
        </w:rPr>
        <w:t> </w:t>
      </w:r>
      <w:r>
        <w:rPr>
          <w:sz w:val="21"/>
        </w:rPr>
        <w:t>aberto</w:t>
      </w:r>
      <w:r>
        <w:rPr>
          <w:spacing w:val="53"/>
          <w:sz w:val="21"/>
        </w:rPr>
        <w:t> </w:t>
      </w:r>
      <w:r>
        <w:rPr>
          <w:sz w:val="21"/>
        </w:rPr>
        <w:t>no  </w:t>
      </w:r>
      <w:r>
        <w:rPr>
          <w:spacing w:val="1"/>
          <w:sz w:val="21"/>
        </w:rPr>
        <w:t> </w:t>
      </w:r>
      <w:r>
        <w:rPr>
          <w:sz w:val="21"/>
        </w:rPr>
        <w:t>corrente  </w:t>
      </w:r>
      <w:r>
        <w:rPr>
          <w:spacing w:val="1"/>
          <w:sz w:val="21"/>
        </w:rPr>
        <w:t> </w:t>
      </w:r>
      <w:r>
        <w:rPr>
          <w:sz w:val="21"/>
        </w:rPr>
        <w:t>Exercício  </w:t>
      </w:r>
      <w:r>
        <w:rPr>
          <w:spacing w:val="1"/>
          <w:sz w:val="21"/>
        </w:rPr>
        <w:t> </w:t>
      </w:r>
      <w:r>
        <w:rPr>
          <w:sz w:val="21"/>
        </w:rPr>
        <w:t>o  </w:t>
      </w:r>
      <w:r>
        <w:rPr>
          <w:spacing w:val="1"/>
          <w:sz w:val="21"/>
        </w:rPr>
        <w:t> </w:t>
      </w:r>
      <w:r>
        <w:rPr>
          <w:sz w:val="21"/>
        </w:rPr>
        <w:t>Cr</w:t>
      </w:r>
      <w:r>
        <w:rPr>
          <w:spacing w:val="1"/>
          <w:sz w:val="21"/>
        </w:rPr>
        <w:t> </w:t>
      </w:r>
      <w:r>
        <w:rPr>
          <w:sz w:val="21"/>
        </w:rPr>
        <w:t>Suplementar,</w:t>
      </w:r>
      <w:r>
        <w:rPr>
          <w:spacing w:val="25"/>
          <w:sz w:val="21"/>
        </w:rPr>
        <w:t> </w:t>
      </w:r>
      <w:r>
        <w:rPr>
          <w:sz w:val="21"/>
        </w:rPr>
        <w:t>no</w:t>
      </w:r>
      <w:r>
        <w:rPr>
          <w:spacing w:val="24"/>
          <w:sz w:val="21"/>
        </w:rPr>
        <w:t> </w:t>
      </w:r>
      <w:r>
        <w:rPr>
          <w:sz w:val="21"/>
        </w:rPr>
        <w:t>Orçamento</w:t>
      </w:r>
      <w:r>
        <w:rPr>
          <w:spacing w:val="24"/>
          <w:sz w:val="21"/>
        </w:rPr>
        <w:t> </w:t>
      </w:r>
      <w:r>
        <w:rPr>
          <w:sz w:val="21"/>
        </w:rPr>
        <w:t>Geral</w:t>
      </w:r>
      <w:r>
        <w:rPr>
          <w:spacing w:val="24"/>
          <w:sz w:val="21"/>
        </w:rPr>
        <w:t> </w:t>
      </w:r>
      <w:r>
        <w:rPr>
          <w:sz w:val="21"/>
        </w:rPr>
        <w:t>do</w:t>
      </w:r>
      <w:r>
        <w:rPr>
          <w:spacing w:val="76"/>
          <w:sz w:val="21"/>
        </w:rPr>
        <w:t> </w:t>
      </w:r>
      <w:r>
        <w:rPr>
          <w:sz w:val="21"/>
        </w:rPr>
        <w:t>Município,</w:t>
      </w:r>
      <w:r>
        <w:rPr>
          <w:spacing w:val="76"/>
          <w:sz w:val="21"/>
        </w:rPr>
        <w:t> </w:t>
      </w:r>
      <w:r>
        <w:rPr>
          <w:sz w:val="21"/>
        </w:rPr>
        <w:t>no</w:t>
      </w:r>
      <w:r>
        <w:rPr>
          <w:spacing w:val="77"/>
          <w:sz w:val="21"/>
        </w:rPr>
        <w:t> </w:t>
      </w:r>
      <w:r>
        <w:rPr>
          <w:sz w:val="21"/>
        </w:rPr>
        <w:t>valor</w:t>
      </w:r>
      <w:r>
        <w:rPr>
          <w:spacing w:val="76"/>
          <w:sz w:val="21"/>
        </w:rPr>
        <w:t> </w:t>
      </w:r>
      <w:r>
        <w:rPr>
          <w:sz w:val="21"/>
        </w:rPr>
        <w:t>de</w:t>
      </w:r>
      <w:r>
        <w:rPr>
          <w:spacing w:val="77"/>
          <w:sz w:val="21"/>
        </w:rPr>
        <w:t> </w:t>
      </w:r>
      <w:r>
        <w:rPr>
          <w:b/>
          <w:sz w:val="21"/>
        </w:rPr>
        <w:t>R$</w:t>
      </w:r>
      <w:r>
        <w:rPr>
          <w:b/>
          <w:spacing w:val="76"/>
          <w:sz w:val="21"/>
        </w:rPr>
        <w:t> </w:t>
      </w:r>
      <w:r>
        <w:rPr>
          <w:b/>
          <w:sz w:val="21"/>
        </w:rPr>
        <w:t>218.000,00</w:t>
      </w:r>
      <w:r>
        <w:rPr>
          <w:b/>
          <w:spacing w:val="77"/>
          <w:sz w:val="21"/>
        </w:rPr>
        <w:t> </w:t>
      </w:r>
      <w:r>
        <w:rPr>
          <w:b/>
          <w:sz w:val="21"/>
        </w:rPr>
        <w:t>(duzentos</w:t>
      </w:r>
      <w:r>
        <w:rPr>
          <w:b/>
          <w:spacing w:val="76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77"/>
          <w:sz w:val="21"/>
        </w:rPr>
        <w:t> </w:t>
      </w:r>
      <w:r>
        <w:rPr>
          <w:b/>
          <w:sz w:val="21"/>
        </w:rPr>
        <w:t>dezoito</w:t>
      </w:r>
      <w:r>
        <w:rPr>
          <w:b/>
          <w:spacing w:val="-51"/>
          <w:sz w:val="21"/>
        </w:rPr>
        <w:t> </w:t>
      </w:r>
      <w:r>
        <w:rPr>
          <w:b/>
          <w:sz w:val="21"/>
        </w:rPr>
        <w:t>mil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reais)</w:t>
      </w:r>
      <w:r>
        <w:rPr>
          <w:sz w:val="21"/>
        </w:rPr>
        <w:t>,</w:t>
      </w:r>
      <w:r>
        <w:rPr>
          <w:spacing w:val="1"/>
          <w:sz w:val="21"/>
        </w:rPr>
        <w:t> </w:t>
      </w:r>
      <w:r>
        <w:rPr>
          <w:sz w:val="21"/>
        </w:rPr>
        <w:t>destinado</w:t>
      </w:r>
      <w:r>
        <w:rPr>
          <w:spacing w:val="1"/>
          <w:sz w:val="21"/>
        </w:rPr>
        <w:t> </w:t>
      </w:r>
      <w:r>
        <w:rPr>
          <w:sz w:val="21"/>
        </w:rPr>
        <w:t>ao</w:t>
      </w:r>
      <w:r>
        <w:rPr>
          <w:spacing w:val="1"/>
          <w:sz w:val="21"/>
        </w:rPr>
        <w:t> </w:t>
      </w:r>
      <w:r>
        <w:rPr>
          <w:sz w:val="21"/>
        </w:rPr>
        <w:t>reforço</w:t>
      </w:r>
      <w:r>
        <w:rPr>
          <w:spacing w:val="1"/>
          <w:sz w:val="21"/>
        </w:rPr>
        <w:t> </w:t>
      </w:r>
      <w:r>
        <w:rPr>
          <w:sz w:val="21"/>
        </w:rPr>
        <w:t>das</w:t>
      </w:r>
      <w:r>
        <w:rPr>
          <w:spacing w:val="2"/>
          <w:sz w:val="21"/>
        </w:rPr>
        <w:t> </w:t>
      </w:r>
      <w:r>
        <w:rPr>
          <w:sz w:val="21"/>
        </w:rPr>
        <w:t>seguintes</w:t>
      </w:r>
      <w:r>
        <w:rPr>
          <w:spacing w:val="1"/>
          <w:sz w:val="21"/>
        </w:rPr>
        <w:t> </w:t>
      </w:r>
      <w:r>
        <w:rPr>
          <w:sz w:val="21"/>
        </w:rPr>
        <w:t>Dotações</w:t>
      </w:r>
      <w:r>
        <w:rPr>
          <w:spacing w:val="1"/>
          <w:sz w:val="21"/>
        </w:rPr>
        <w:t> </w:t>
      </w:r>
      <w:r>
        <w:rPr>
          <w:sz w:val="21"/>
        </w:rPr>
        <w:t>Orçamentárias.</w:t>
      </w:r>
    </w:p>
    <w:p>
      <w:pPr>
        <w:pStyle w:val="BodyText"/>
        <w:spacing w:before="8" w:after="1"/>
        <w:rPr>
          <w:sz w:val="25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4"/>
        <w:gridCol w:w="6059"/>
        <w:gridCol w:w="922"/>
      </w:tblGrid>
      <w:tr>
        <w:trPr>
          <w:trHeight w:val="246" w:hRule="atLeast"/>
        </w:trPr>
        <w:tc>
          <w:tcPr>
            <w:tcW w:w="2314" w:type="dxa"/>
          </w:tcPr>
          <w:p>
            <w:pPr>
              <w:pStyle w:val="TableParagraph"/>
              <w:spacing w:line="194" w:lineRule="exact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Suplementação</w:t>
            </w:r>
          </w:p>
        </w:tc>
        <w:tc>
          <w:tcPr>
            <w:tcW w:w="605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22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2314" w:type="dxa"/>
          </w:tcPr>
          <w:p>
            <w:pPr>
              <w:pStyle w:val="TableParagraph"/>
              <w:spacing w:before="43"/>
              <w:ind w:left="65"/>
              <w:rPr>
                <w:sz w:val="18"/>
              </w:rPr>
            </w:pPr>
            <w:r>
              <w:rPr>
                <w:sz w:val="18"/>
              </w:rPr>
              <w:t>11.000.00.000.0000.0.000.</w:t>
            </w:r>
          </w:p>
        </w:tc>
        <w:tc>
          <w:tcPr>
            <w:tcW w:w="6059" w:type="dxa"/>
          </w:tcPr>
          <w:p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SECRETARIA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MUNICIPAL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OBRAS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SERVIÇOS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PÚBLICOS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2314" w:type="dxa"/>
          </w:tcPr>
          <w:p>
            <w:pPr>
              <w:pStyle w:val="TableParagraph"/>
              <w:spacing w:before="13"/>
              <w:ind w:left="65"/>
              <w:rPr>
                <w:sz w:val="18"/>
              </w:rPr>
            </w:pPr>
            <w:r>
              <w:rPr>
                <w:sz w:val="18"/>
              </w:rPr>
              <w:t>11.016.00.000.0000.0.000.</w:t>
            </w:r>
          </w:p>
        </w:tc>
        <w:tc>
          <w:tcPr>
            <w:tcW w:w="6059" w:type="dxa"/>
          </w:tcPr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OBRAS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SERVIÇOS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PÚBLICOS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2314" w:type="dxa"/>
          </w:tcPr>
          <w:p>
            <w:pPr>
              <w:pStyle w:val="TableParagraph"/>
              <w:spacing w:before="13"/>
              <w:ind w:left="65"/>
              <w:rPr>
                <w:sz w:val="18"/>
              </w:rPr>
            </w:pPr>
            <w:r>
              <w:rPr>
                <w:sz w:val="18"/>
              </w:rPr>
              <w:t>11.016.25.752.0008.2.041.</w:t>
            </w:r>
          </w:p>
        </w:tc>
        <w:tc>
          <w:tcPr>
            <w:tcW w:w="6059" w:type="dxa"/>
          </w:tcPr>
          <w:p>
            <w:pPr>
              <w:pStyle w:val="TableParagraph"/>
              <w:spacing w:before="13"/>
              <w:rPr>
                <w:sz w:val="18"/>
              </w:rPr>
            </w:pPr>
            <w:r>
              <w:rPr>
                <w:sz w:val="18"/>
              </w:rPr>
              <w:t>MANTER,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EXTENDER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REMODELAR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ILUMINAÇÃO</w:t>
            </w:r>
          </w:p>
          <w:p>
            <w:pPr>
              <w:pStyle w:val="TableParagraph"/>
              <w:spacing w:before="33"/>
              <w:rPr>
                <w:sz w:val="18"/>
              </w:rPr>
            </w:pPr>
            <w:r>
              <w:rPr>
                <w:sz w:val="18"/>
              </w:rPr>
              <w:t>PÚBLICA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2314" w:type="dxa"/>
          </w:tcPr>
          <w:p>
            <w:pPr>
              <w:pStyle w:val="TableParagraph"/>
              <w:spacing w:before="28"/>
              <w:ind w:left="488"/>
              <w:rPr>
                <w:sz w:val="18"/>
              </w:rPr>
            </w:pPr>
            <w:r>
              <w:rPr>
                <w:sz w:val="18"/>
              </w:rPr>
              <w:t>391 -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4.4.90.51.00.00</w:t>
            </w:r>
          </w:p>
        </w:tc>
        <w:tc>
          <w:tcPr>
            <w:tcW w:w="6059" w:type="dxa"/>
          </w:tcPr>
          <w:p>
            <w:pPr>
              <w:pStyle w:val="TableParagraph"/>
              <w:spacing w:before="27"/>
              <w:ind w:left="235"/>
              <w:rPr>
                <w:sz w:val="18"/>
              </w:rPr>
            </w:pPr>
            <w:r>
              <w:rPr>
                <w:sz w:val="18"/>
              </w:rPr>
              <w:t>03507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OBRAS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INSTALAÇÕES</w:t>
            </w:r>
          </w:p>
        </w:tc>
        <w:tc>
          <w:tcPr>
            <w:tcW w:w="922" w:type="dxa"/>
          </w:tcPr>
          <w:p>
            <w:pPr>
              <w:pStyle w:val="TableParagraph"/>
              <w:spacing w:before="28"/>
              <w:ind w:left="44" w:right="27"/>
              <w:jc w:val="center"/>
              <w:rPr>
                <w:sz w:val="18"/>
              </w:rPr>
            </w:pPr>
            <w:r>
              <w:rPr>
                <w:sz w:val="18"/>
              </w:rPr>
              <w:t>218.000,00</w:t>
            </w:r>
          </w:p>
        </w:tc>
      </w:tr>
      <w:tr>
        <w:trPr>
          <w:trHeight w:val="300" w:hRule="atLeast"/>
        </w:trPr>
        <w:tc>
          <w:tcPr>
            <w:tcW w:w="23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59" w:type="dxa"/>
          </w:tcPr>
          <w:p>
            <w:pPr>
              <w:pStyle w:val="TableParagraph"/>
              <w:spacing w:line="182" w:lineRule="exact" w:before="99"/>
              <w:ind w:left="36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Suplementação:</w:t>
            </w:r>
          </w:p>
        </w:tc>
        <w:tc>
          <w:tcPr>
            <w:tcW w:w="922" w:type="dxa"/>
          </w:tcPr>
          <w:p>
            <w:pPr>
              <w:pStyle w:val="TableParagraph"/>
              <w:spacing w:line="177" w:lineRule="exact" w:before="104"/>
              <w:ind w:left="13" w:right="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218.000,00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97" w:lineRule="auto"/>
        <w:ind w:left="128" w:right="145" w:firstLine="3240"/>
        <w:jc w:val="both"/>
      </w:pPr>
      <w:r>
        <w:rPr>
          <w:b/>
        </w:rPr>
        <w:t>Artigo   </w:t>
      </w:r>
      <w:r>
        <w:rPr>
          <w:b/>
          <w:spacing w:val="1"/>
        </w:rPr>
        <w:t> </w:t>
      </w:r>
      <w:r>
        <w:rPr>
          <w:b/>
        </w:rPr>
        <w:t>2º   </w:t>
      </w:r>
      <w:r>
        <w:rPr>
          <w:b/>
          <w:spacing w:val="1"/>
        </w:rPr>
        <w:t> </w:t>
      </w:r>
      <w:r>
        <w:rPr/>
        <w:t>-   </w:t>
      </w:r>
      <w:r>
        <w:rPr>
          <w:spacing w:val="1"/>
        </w:rPr>
        <w:t> </w:t>
      </w:r>
      <w:r>
        <w:rPr/>
        <w:t>Como   </w:t>
      </w:r>
      <w:r>
        <w:rPr>
          <w:spacing w:val="1"/>
        </w:rPr>
        <w:t> </w:t>
      </w:r>
      <w:r>
        <w:rPr/>
        <w:t>Recurso   </w:t>
      </w:r>
      <w:r>
        <w:rPr>
          <w:spacing w:val="1"/>
        </w:rPr>
        <w:t> </w:t>
      </w:r>
      <w:r>
        <w:rPr/>
        <w:t>para   </w:t>
      </w:r>
      <w:r>
        <w:rPr>
          <w:spacing w:val="1"/>
        </w:rPr>
        <w:t> </w:t>
      </w:r>
      <w:r>
        <w:rPr/>
        <w:t>atendimento     do     cré</w:t>
      </w:r>
      <w:r>
        <w:rPr>
          <w:spacing w:val="-50"/>
        </w:rPr>
        <w:t> </w:t>
      </w:r>
      <w:r>
        <w:rPr/>
        <w:t>pelo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43</w:t>
      </w:r>
      <w:r>
        <w:rPr>
          <w:spacing w:val="52"/>
        </w:rPr>
        <w:t> </w:t>
      </w:r>
      <w:r>
        <w:rPr/>
        <w:t>da</w:t>
      </w:r>
      <w:r>
        <w:rPr>
          <w:spacing w:val="53"/>
        </w:rPr>
        <w:t> </w:t>
      </w:r>
      <w:r>
        <w:rPr/>
        <w:t>lei</w:t>
      </w:r>
      <w:r>
        <w:rPr>
          <w:spacing w:val="52"/>
        </w:rPr>
        <w:t> </w:t>
      </w:r>
      <w:r>
        <w:rPr/>
        <w:t>4320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17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março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1964,</w:t>
      </w:r>
      <w:r>
        <w:rPr>
          <w:spacing w:val="53"/>
        </w:rPr>
        <w:t> </w:t>
      </w:r>
      <w:r>
        <w:rPr/>
        <w:t>o</w:t>
      </w:r>
      <w:r>
        <w:rPr>
          <w:spacing w:val="1"/>
        </w:rPr>
        <w:t> </w:t>
      </w:r>
      <w:r>
        <w:rPr/>
        <w:t>Superavit Financeiro;</w:t>
      </w:r>
    </w:p>
    <w:p>
      <w:pPr>
        <w:spacing w:after="0" w:line="297" w:lineRule="auto"/>
        <w:jc w:val="both"/>
        <w:sectPr>
          <w:headerReference w:type="default" r:id="rId5"/>
          <w:type w:val="continuous"/>
          <w:pgSz w:w="11900" w:h="16820"/>
          <w:pgMar w:header="912" w:top="2300" w:bottom="280" w:left="1300" w:right="10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4268" w:val="left" w:leader="none"/>
          <w:tab w:pos="4701" w:val="left" w:leader="none"/>
          <w:tab w:pos="5046" w:val="left" w:leader="none"/>
          <w:tab w:pos="5687" w:val="left" w:leader="none"/>
          <w:tab w:pos="6635" w:val="left" w:leader="none"/>
          <w:tab w:pos="7501" w:val="left" w:leader="none"/>
          <w:tab w:pos="8035" w:val="left" w:leader="none"/>
          <w:tab w:pos="8759" w:val="left" w:leader="none"/>
          <w:tab w:pos="9234" w:val="left" w:leader="none"/>
        </w:tabs>
        <w:spacing w:line="297" w:lineRule="auto" w:before="94"/>
        <w:ind w:left="163" w:right="101" w:firstLine="3240"/>
      </w:pPr>
      <w:r>
        <w:rPr>
          <w:b/>
        </w:rPr>
        <w:t>Artigo</w:t>
        <w:tab/>
      </w:r>
      <w:r>
        <w:rPr>
          <w:b/>
          <w:sz w:val="17"/>
        </w:rPr>
        <w:t>3</w:t>
      </w:r>
      <w:r>
        <w:rPr>
          <w:b/>
        </w:rPr>
        <w:t>º</w:t>
        <w:tab/>
      </w:r>
      <w:r>
        <w:rPr/>
        <w:t>-</w:t>
        <w:tab/>
        <w:t>Este</w:t>
        <w:tab/>
        <w:t>Decreto</w:t>
        <w:tab/>
        <w:t>entrará</w:t>
        <w:tab/>
        <w:t>em</w:t>
        <w:tab/>
        <w:t>vigor</w:t>
        <w:tab/>
        <w:t>na</w:t>
        <w:tab/>
        <w:t>da</w:t>
      </w:r>
      <w:r>
        <w:rPr>
          <w:spacing w:val="-50"/>
        </w:rPr>
        <w:t> </w:t>
      </w:r>
      <w:r>
        <w:rPr/>
        <w:t>publicação, revogadas</w:t>
      </w:r>
      <w:r>
        <w:rPr>
          <w:spacing w:val="1"/>
        </w:rPr>
        <w:t> </w:t>
      </w:r>
      <w:r>
        <w:rPr/>
        <w:t>as disposições</w:t>
      </w:r>
      <w:r>
        <w:rPr>
          <w:spacing w:val="1"/>
        </w:rPr>
        <w:t> </w:t>
      </w:r>
      <w:r>
        <w:rPr/>
        <w:t>em contrário.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3977" w:val="left" w:leader="none"/>
          <w:tab w:pos="4426" w:val="left" w:leader="none"/>
          <w:tab w:pos="5514" w:val="left" w:leader="none"/>
          <w:tab w:pos="6638" w:val="left" w:leader="none"/>
          <w:tab w:pos="7087" w:val="left" w:leader="none"/>
          <w:tab w:pos="7927" w:val="left" w:leader="none"/>
          <w:tab w:pos="9358" w:val="left" w:leader="none"/>
        </w:tabs>
        <w:spacing w:line="297" w:lineRule="auto"/>
        <w:ind w:left="163" w:right="126" w:firstLine="2880"/>
      </w:pPr>
      <w:r>
        <w:rPr/>
        <w:t>Edifício</w:t>
        <w:tab/>
        <w:t>da</w:t>
        <w:tab/>
        <w:t>Prefeitura</w:t>
        <w:tab/>
        <w:t>Municipal</w:t>
        <w:tab/>
        <w:t>de</w:t>
        <w:tab/>
        <w:t>Quarto</w:t>
        <w:tab/>
        <w:t>Centenário</w:t>
        <w:tab/>
      </w:r>
      <w:r>
        <w:rPr>
          <w:spacing w:val="-4"/>
        </w:rPr>
        <w:t>,</w:t>
      </w:r>
      <w:r>
        <w:rPr>
          <w:spacing w:val="-50"/>
        </w:rPr>
        <w:t> </w:t>
      </w:r>
      <w:r>
        <w:rPr/>
        <w:t>Paraná, em</w:t>
      </w:r>
      <w:r>
        <w:rPr>
          <w:spacing w:val="2"/>
        </w:rPr>
        <w:t> </w:t>
      </w:r>
      <w:r>
        <w:rPr/>
        <w:t>14 de março</w:t>
      </w:r>
      <w:r>
        <w:rPr>
          <w:spacing w:val="1"/>
        </w:rPr>
        <w:t> </w:t>
      </w:r>
      <w:r>
        <w:rPr/>
        <w:t>de 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tabs>
          <w:tab w:pos="5251" w:val="left" w:leader="none"/>
        </w:tabs>
        <w:spacing w:line="20" w:lineRule="exact"/>
        <w:ind w:left="148" w:right="0" w:firstLine="0"/>
        <w:rPr>
          <w:sz w:val="2"/>
        </w:rPr>
      </w:pPr>
      <w:r>
        <w:rPr>
          <w:sz w:val="2"/>
        </w:rPr>
        <w:pict>
          <v:group style="width:196.5pt;height:1pt;mso-position-horizontal-relative:char;mso-position-vertical-relative:line" coordorigin="0,0" coordsize="3930,20">
            <v:line style="position:absolute" from="0,10" to="3930,10" stroked="true" strokeweight="1.0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6.5pt;height:1pt;mso-position-horizontal-relative:char;mso-position-vertical-relative:line" coordorigin="0,0" coordsize="3930,20">
            <v:line style="position:absolute" from="0,10" to="3930,10" stroked="true" strokeweight="1.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20"/>
          <w:pgMar w:header="912" w:footer="0" w:top="2300" w:bottom="280" w:left="1300" w:right="1060"/>
        </w:sectPr>
      </w:pPr>
    </w:p>
    <w:p>
      <w:pPr>
        <w:spacing w:line="333" w:lineRule="auto" w:before="50"/>
        <w:ind w:left="1283" w:right="35" w:firstLine="127"/>
        <w:jc w:val="left"/>
        <w:rPr>
          <w:sz w:val="16"/>
        </w:rPr>
      </w:pPr>
      <w:r>
        <w:rPr>
          <w:sz w:val="16"/>
        </w:rPr>
        <w:t>WILSON AKIO ABE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PREFEITO</w:t>
      </w:r>
      <w:r>
        <w:rPr>
          <w:spacing w:val="-7"/>
          <w:sz w:val="16"/>
        </w:rPr>
        <w:t> </w:t>
      </w:r>
      <w:r>
        <w:rPr>
          <w:sz w:val="16"/>
        </w:rPr>
        <w:t>MUNICIPAL</w:t>
      </w:r>
    </w:p>
    <w:p>
      <w:pPr>
        <w:spacing w:line="333" w:lineRule="auto" w:before="50"/>
        <w:ind w:left="1283" w:right="625" w:firstLine="581"/>
        <w:jc w:val="left"/>
        <w:rPr>
          <w:sz w:val="16"/>
        </w:rPr>
      </w:pPr>
      <w:r>
        <w:rPr/>
        <w:br w:type="column"/>
      </w:r>
      <w:r>
        <w:rPr>
          <w:sz w:val="16"/>
        </w:rPr>
        <w:t>CARLOS AUGUSTO DA SILVA</w:t>
      </w:r>
      <w:r>
        <w:rPr>
          <w:spacing w:val="1"/>
          <w:sz w:val="16"/>
        </w:rPr>
        <w:t> </w:t>
      </w:r>
      <w:r>
        <w:rPr>
          <w:sz w:val="16"/>
        </w:rPr>
        <w:t>SECRETÁRIO</w:t>
      </w:r>
      <w:r>
        <w:rPr>
          <w:spacing w:val="-4"/>
          <w:sz w:val="16"/>
        </w:rPr>
        <w:t> </w:t>
      </w:r>
      <w:r>
        <w:rPr>
          <w:sz w:val="16"/>
        </w:rPr>
        <w:t>MUNICIPAL</w:t>
      </w:r>
      <w:r>
        <w:rPr>
          <w:spacing w:val="-4"/>
          <w:sz w:val="16"/>
        </w:rPr>
        <w:t> </w:t>
      </w:r>
      <w:r>
        <w:rPr>
          <w:sz w:val="16"/>
        </w:rPr>
        <w:t>DA</w:t>
      </w:r>
      <w:r>
        <w:rPr>
          <w:spacing w:val="-4"/>
          <w:sz w:val="16"/>
        </w:rPr>
        <w:t> </w:t>
      </w:r>
      <w:r>
        <w:rPr>
          <w:sz w:val="16"/>
        </w:rPr>
        <w:t>FAZENDA</w:t>
      </w:r>
      <w:r>
        <w:rPr>
          <w:spacing w:val="-4"/>
          <w:sz w:val="16"/>
        </w:rPr>
        <w:t> </w:t>
      </w:r>
      <w:r>
        <w:rPr>
          <w:sz w:val="16"/>
        </w:rPr>
        <w:t>INTE</w:t>
      </w:r>
    </w:p>
    <w:sectPr>
      <w:type w:val="continuous"/>
      <w:pgSz w:w="11900" w:h="16820"/>
      <w:pgMar w:top="2300" w:bottom="280" w:left="1300" w:right="1060"/>
      <w:cols w:num="2" w:equalWidth="0">
        <w:col w:w="2999" w:space="1251"/>
        <w:col w:w="52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4624">
          <wp:simplePos x="0" y="0"/>
          <wp:positionH relativeFrom="page">
            <wp:posOffset>986155</wp:posOffset>
          </wp:positionH>
          <wp:positionV relativeFrom="page">
            <wp:posOffset>623569</wp:posOffset>
          </wp:positionV>
          <wp:extent cx="838200" cy="84772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4.399994pt;margin-top:44.609642pt;width:204.1pt;height:29pt;mso-position-horizontal-relative:page;mso-position-vertical-relative:page;z-index:-158013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MUNICIPIO</w:t>
                </w:r>
                <w:r>
                  <w:rPr>
                    <w:b/>
                    <w:spacing w:val="15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DE</w:t>
                </w:r>
                <w:r>
                  <w:rPr>
                    <w:b/>
                    <w:spacing w:val="16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QUARTO</w:t>
                </w:r>
                <w:r>
                  <w:rPr>
                    <w:b/>
                    <w:spacing w:val="16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CENTENARIO</w:t>
                </w:r>
              </w:p>
              <w:p>
                <w:pPr>
                  <w:spacing w:before="63"/>
                  <w:ind w:left="35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Estado</w:t>
                </w:r>
                <w:r>
                  <w:rPr>
                    <w:b/>
                    <w:spacing w:val="6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do</w:t>
                </w:r>
                <w:r>
                  <w:rPr>
                    <w:b/>
                    <w:spacing w:val="6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Paraná</w:t>
                </w:r>
              </w:p>
            </w:txbxContent>
          </v:textbox>
          <w10:wrap type="none"/>
        </v:shape>
      </w:pict>
    </w:r>
    <w:r>
      <w:rPr/>
      <w:pict>
        <v:shape style="position:absolute;margin-left:477.950012pt;margin-top:46.221092pt;width:46.45pt;height:34.9pt;mso-position-horizontal-relative:page;mso-position-vertical-relative:page;z-index:-15800832" type="#_x0000_t202" filled="false" stroked="false">
          <v:textbox inset="0,0,0,0">
            <w:txbxContent>
              <w:p>
                <w:pPr>
                  <w:spacing w:line="312" w:lineRule="auto" w:before="13"/>
                  <w:ind w:left="20" w:right="18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** Elotech **</w:t>
                </w:r>
                <w:r>
                  <w:rPr>
                    <w:spacing w:val="-38"/>
                    <w:sz w:val="16"/>
                  </w:rPr>
                  <w:t> </w:t>
                </w:r>
                <w:r>
                  <w:rPr>
                    <w:sz w:val="16"/>
                  </w:rPr>
                  <w:t>14/03/2023</w:t>
                </w:r>
              </w:p>
              <w:p>
                <w:pPr>
                  <w:spacing w:before="2"/>
                  <w:ind w:left="18" w:right="18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Pág.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1/1</w:t>
                </w:r>
              </w:p>
            </w:txbxContent>
          </v:textbox>
          <w10:wrap type="none"/>
        </v:shape>
      </w:pict>
    </w:r>
    <w:r>
      <w:rPr/>
      <w:pict>
        <v:shape style="position:absolute;margin-left:164.399994pt;margin-top:95.758202pt;width:40.15pt;height:11.75pt;mso-position-horizontal-relative:page;mso-position-vertical-relative:page;z-index:-1580032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w w:val="105"/>
                    <w:sz w:val="17"/>
                  </w:rPr>
                  <w:t>Exercício:</w:t>
                </w:r>
              </w:p>
            </w:txbxContent>
          </v:textbox>
          <w10:wrap type="none"/>
        </v:shape>
      </w:pict>
    </w:r>
    <w:r>
      <w:rPr/>
      <w:pict>
        <v:shape style="position:absolute;margin-left:219.600006pt;margin-top:96.008202pt;width:19.6pt;height:11.75pt;mso-position-horizontal-relative:page;mso-position-vertical-relative:page;z-index:-1579980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w w:val="105"/>
                    <w:sz w:val="17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3"/>
      <w:ind w:left="20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4906"/>
    </w:pPr>
    <w:rPr>
      <w:rFonts w:ascii="Times New Roman" w:hAnsi="Times New Roman" w:eastAsia="Times New Roman" w:cs="Times New Roman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75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2023-03-14T19:53:11Z</dcterms:created>
  <dcterms:modified xsi:type="dcterms:W3CDTF">2023-03-14T19:53:11Z</dcterms:modified>
</cp:coreProperties>
</file>