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609" w:rsidRPr="00123853" w:rsidRDefault="00424609" w:rsidP="00424609">
      <w:pPr>
        <w:pStyle w:val="Ttulo4"/>
        <w:spacing w:line="360" w:lineRule="auto"/>
        <w:ind w:firstLine="2805"/>
        <w:rPr>
          <w:rFonts w:ascii="Times New Roman" w:hAnsi="Times New Roman" w:cs="Times New Roman"/>
          <w:b/>
          <w:color w:val="FF0000"/>
          <w:sz w:val="24"/>
        </w:rPr>
      </w:pPr>
      <w:r w:rsidRPr="00123853">
        <w:rPr>
          <w:rFonts w:ascii="Times New Roman" w:hAnsi="Times New Roman" w:cs="Times New Roman"/>
          <w:b/>
          <w:sz w:val="24"/>
        </w:rPr>
        <w:t xml:space="preserve">DECRETO Nº </w:t>
      </w:r>
      <w:r w:rsidR="00621FDC">
        <w:rPr>
          <w:rFonts w:ascii="Times New Roman" w:hAnsi="Times New Roman" w:cs="Times New Roman"/>
          <w:b/>
          <w:sz w:val="24"/>
        </w:rPr>
        <w:t>10</w:t>
      </w:r>
      <w:r w:rsidR="00AD5241">
        <w:rPr>
          <w:rFonts w:ascii="Times New Roman" w:hAnsi="Times New Roman" w:cs="Times New Roman"/>
          <w:b/>
          <w:sz w:val="24"/>
        </w:rPr>
        <w:t>36</w:t>
      </w:r>
      <w:r w:rsidR="00621FDC">
        <w:rPr>
          <w:rFonts w:ascii="Times New Roman" w:hAnsi="Times New Roman" w:cs="Times New Roman"/>
          <w:b/>
          <w:sz w:val="24"/>
        </w:rPr>
        <w:t>/2017</w:t>
      </w:r>
      <w:r w:rsidRPr="00123853">
        <w:rPr>
          <w:rFonts w:ascii="Times New Roman" w:hAnsi="Times New Roman" w:cs="Times New Roman"/>
          <w:b/>
          <w:sz w:val="24"/>
        </w:rPr>
        <w:t xml:space="preserve"> </w:t>
      </w:r>
      <w:r w:rsidR="00621FDC">
        <w:rPr>
          <w:rFonts w:ascii="Times New Roman" w:hAnsi="Times New Roman" w:cs="Times New Roman"/>
          <w:b/>
          <w:sz w:val="24"/>
        </w:rPr>
        <w:t>–</w:t>
      </w:r>
      <w:r w:rsidRPr="00123853">
        <w:rPr>
          <w:rFonts w:ascii="Times New Roman" w:hAnsi="Times New Roman" w:cs="Times New Roman"/>
          <w:b/>
          <w:sz w:val="24"/>
        </w:rPr>
        <w:t xml:space="preserve"> </w:t>
      </w:r>
      <w:r w:rsidR="00621FDC">
        <w:rPr>
          <w:rFonts w:ascii="Times New Roman" w:hAnsi="Times New Roman" w:cs="Times New Roman"/>
          <w:b/>
          <w:sz w:val="24"/>
        </w:rPr>
        <w:t>GM</w:t>
      </w:r>
      <w:r w:rsidRPr="00123853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424609" w:rsidRPr="00123853" w:rsidRDefault="00424609" w:rsidP="00424609">
      <w:pPr>
        <w:rPr>
          <w:sz w:val="24"/>
        </w:rPr>
      </w:pPr>
    </w:p>
    <w:p w:rsidR="00424609" w:rsidRPr="00123853" w:rsidRDefault="00424609" w:rsidP="00424609">
      <w:pPr>
        <w:pStyle w:val="Recuodecorpodetexto2"/>
        <w:suppressAutoHyphens/>
        <w:ind w:left="2807" w:firstLine="0"/>
        <w:jc w:val="both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>“Nomeia o Co</w:t>
      </w:r>
      <w:r w:rsidR="00AD5241">
        <w:rPr>
          <w:rFonts w:ascii="Times New Roman" w:hAnsi="Times New Roman" w:cs="Times New Roman"/>
          <w:sz w:val="24"/>
        </w:rPr>
        <w:t>mitê de Apuração do Orçamento Criança e Adolescente –</w:t>
      </w:r>
      <w:r w:rsidR="00B03F32">
        <w:rPr>
          <w:rFonts w:ascii="Times New Roman" w:hAnsi="Times New Roman" w:cs="Times New Roman"/>
          <w:sz w:val="24"/>
        </w:rPr>
        <w:t xml:space="preserve"> </w:t>
      </w:r>
      <w:r w:rsidR="00AD5241">
        <w:rPr>
          <w:rFonts w:ascii="Times New Roman" w:hAnsi="Times New Roman" w:cs="Times New Roman"/>
          <w:sz w:val="24"/>
        </w:rPr>
        <w:t xml:space="preserve">OCA </w:t>
      </w:r>
      <w:r w:rsidR="00B03F32">
        <w:rPr>
          <w:rFonts w:ascii="Times New Roman" w:hAnsi="Times New Roman" w:cs="Times New Roman"/>
          <w:sz w:val="24"/>
        </w:rPr>
        <w:t>– Do Município de</w:t>
      </w:r>
      <w:r w:rsidR="00E649F2">
        <w:rPr>
          <w:rFonts w:ascii="Times New Roman" w:hAnsi="Times New Roman" w:cs="Times New Roman"/>
          <w:sz w:val="24"/>
        </w:rPr>
        <w:t xml:space="preserve"> Quarto Centenário/PR e Dá Outra</w:t>
      </w:r>
      <w:r w:rsidR="00B03F32">
        <w:rPr>
          <w:rFonts w:ascii="Times New Roman" w:hAnsi="Times New Roman" w:cs="Times New Roman"/>
          <w:sz w:val="24"/>
        </w:rPr>
        <w:t>s Providências</w:t>
      </w:r>
      <w:r w:rsidRPr="00123853">
        <w:rPr>
          <w:rFonts w:ascii="Times New Roman" w:hAnsi="Times New Roman" w:cs="Times New Roman"/>
          <w:sz w:val="24"/>
        </w:rPr>
        <w:t>.</w:t>
      </w:r>
      <w:r w:rsidR="004C3FF1">
        <w:rPr>
          <w:rFonts w:ascii="Times New Roman" w:hAnsi="Times New Roman" w:cs="Times New Roman"/>
          <w:sz w:val="24"/>
        </w:rPr>
        <w:t>”</w:t>
      </w:r>
    </w:p>
    <w:p w:rsidR="00424609" w:rsidRPr="00123853" w:rsidRDefault="00424609" w:rsidP="00424609">
      <w:pPr>
        <w:ind w:left="2805"/>
        <w:jc w:val="both"/>
        <w:rPr>
          <w:b/>
          <w:sz w:val="24"/>
        </w:rPr>
      </w:pPr>
    </w:p>
    <w:p w:rsidR="00424609" w:rsidRPr="00123853" w:rsidRDefault="00424609" w:rsidP="00424609">
      <w:pPr>
        <w:pStyle w:val="Recuodecorpodetexto"/>
        <w:ind w:left="2805" w:firstLine="0"/>
        <w:rPr>
          <w:rFonts w:ascii="Times New Roman" w:hAnsi="Times New Roman" w:cs="Times New Roman"/>
          <w:sz w:val="24"/>
        </w:rPr>
      </w:pPr>
    </w:p>
    <w:p w:rsidR="003B6EF5" w:rsidRDefault="00424609" w:rsidP="00727F0A">
      <w:pPr>
        <w:pStyle w:val="Recuodecorpodetexto"/>
        <w:suppressAutoHyphens/>
        <w:ind w:firstLine="2807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 xml:space="preserve">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PREFEITO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MUNICÍPIO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DE </w:t>
      </w:r>
      <w:smartTag w:uri="schemas-houaiss/acao" w:element="dm">
        <w:r w:rsidRPr="00123853">
          <w:rPr>
            <w:rFonts w:ascii="Times New Roman" w:hAnsi="Times New Roman" w:cs="Times New Roman"/>
            <w:b/>
            <w:sz w:val="24"/>
          </w:rPr>
          <w:t>QUARTO</w:t>
        </w:r>
      </w:smartTag>
      <w:r w:rsidRPr="00123853">
        <w:rPr>
          <w:rFonts w:ascii="Times New Roman" w:hAnsi="Times New Roman" w:cs="Times New Roman"/>
          <w:b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b/>
            <w:sz w:val="24"/>
          </w:rPr>
          <w:t>CENTENÁRIO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Estado</w:t>
        </w:r>
      </w:smartTag>
      <w:r w:rsidRPr="00123853">
        <w:rPr>
          <w:rFonts w:ascii="Times New Roman" w:hAnsi="Times New Roman" w:cs="Times New Roman"/>
          <w:sz w:val="24"/>
        </w:rPr>
        <w:t xml:space="preserve"> do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Paraná</w:t>
        </w:r>
      </w:smartTag>
      <w:r w:rsidRPr="0012385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>REINALDO KRACHNSKI</w:t>
      </w:r>
      <w:r w:rsidRPr="00123853">
        <w:rPr>
          <w:rFonts w:ascii="Times New Roman" w:hAnsi="Times New Roman" w:cs="Times New Roman"/>
          <w:sz w:val="24"/>
        </w:rPr>
        <w:t xml:space="preserve">, no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uso</w:t>
        </w:r>
      </w:smartTag>
      <w:r w:rsidRPr="00123853">
        <w:rPr>
          <w:rFonts w:ascii="Times New Roman" w:hAnsi="Times New Roman" w:cs="Times New Roman"/>
          <w:sz w:val="24"/>
        </w:rPr>
        <w:t xml:space="preserve">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suas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atribuições</w:t>
        </w:r>
      </w:smartTag>
      <w:r w:rsidRPr="00123853">
        <w:rPr>
          <w:rFonts w:ascii="Times New Roman" w:hAnsi="Times New Roman" w:cs="Times New Roman"/>
          <w:sz w:val="24"/>
        </w:rPr>
        <w:t xml:space="preserve">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legais</w:t>
        </w:r>
      </w:smartTag>
      <w:r w:rsidRPr="00123853">
        <w:rPr>
          <w:rFonts w:ascii="Times New Roman" w:hAnsi="Times New Roman" w:cs="Times New Roman"/>
          <w:sz w:val="24"/>
        </w:rPr>
        <w:t xml:space="preserve">, e de </w:t>
      </w:r>
      <w:smartTag w:uri="schemas-houaiss/mini" w:element="verbetes">
        <w:r w:rsidRPr="00123853">
          <w:rPr>
            <w:rFonts w:ascii="Times New Roman" w:hAnsi="Times New Roman" w:cs="Times New Roman"/>
            <w:sz w:val="24"/>
          </w:rPr>
          <w:t>acordo</w:t>
        </w:r>
      </w:smartTag>
      <w:r w:rsidRPr="00123853">
        <w:rPr>
          <w:rFonts w:ascii="Times New Roman" w:hAnsi="Times New Roman" w:cs="Times New Roman"/>
          <w:sz w:val="24"/>
        </w:rPr>
        <w:t xml:space="preserve"> o Artigo 131, inciso I, alínea “a” da Lei Orgânica do Município</w:t>
      </w:r>
      <w:r w:rsidR="003B6EF5">
        <w:rPr>
          <w:rFonts w:ascii="Times New Roman" w:hAnsi="Times New Roman" w:cs="Times New Roman"/>
          <w:sz w:val="24"/>
        </w:rPr>
        <w:t>;</w:t>
      </w:r>
      <w:r w:rsidRPr="00123853">
        <w:rPr>
          <w:rFonts w:ascii="Times New Roman" w:hAnsi="Times New Roman" w:cs="Times New Roman"/>
          <w:sz w:val="24"/>
        </w:rPr>
        <w:t xml:space="preserve"> </w:t>
      </w:r>
    </w:p>
    <w:p w:rsidR="003B6EF5" w:rsidRDefault="003B6EF5" w:rsidP="00727F0A">
      <w:pPr>
        <w:pStyle w:val="Recuodecorpodetexto"/>
        <w:suppressAutoHyphens/>
        <w:ind w:firstLine="2807"/>
        <w:rPr>
          <w:rFonts w:ascii="Times New Roman" w:hAnsi="Times New Roman" w:cs="Times New Roman"/>
          <w:sz w:val="24"/>
        </w:rPr>
      </w:pPr>
    </w:p>
    <w:p w:rsidR="003B6EF5" w:rsidRPr="003B6EF5" w:rsidRDefault="003B6EF5" w:rsidP="008C574E">
      <w:pPr>
        <w:spacing w:line="360" w:lineRule="auto"/>
        <w:ind w:firstLine="2835"/>
        <w:jc w:val="both"/>
        <w:rPr>
          <w:color w:val="000000" w:themeColor="text1"/>
          <w:sz w:val="24"/>
        </w:rPr>
      </w:pPr>
      <w:r w:rsidRPr="008C574E">
        <w:rPr>
          <w:b/>
          <w:sz w:val="24"/>
          <w:shd w:val="clear" w:color="auto" w:fill="FFFFFF"/>
        </w:rPr>
        <w:t>CONSIDERANDO</w:t>
      </w:r>
      <w:r w:rsidRPr="00E649F2">
        <w:rPr>
          <w:sz w:val="24"/>
          <w:shd w:val="clear" w:color="auto" w:fill="FFFFFF"/>
        </w:rPr>
        <w:t xml:space="preserve"> o disposto no art. 227 da Constituição Federal de 1988, e no art. 4º da Lei Federal nº 8.069, de 16 de julho de 1990 - Estatuto da Criança e do Adolescente, e; </w:t>
      </w:r>
    </w:p>
    <w:p w:rsidR="003B6EF5" w:rsidRPr="00E649F2" w:rsidRDefault="003B6EF5" w:rsidP="00727F0A">
      <w:pPr>
        <w:spacing w:line="360" w:lineRule="auto"/>
        <w:ind w:firstLine="2835"/>
        <w:jc w:val="both"/>
        <w:rPr>
          <w:color w:val="C00000"/>
          <w:sz w:val="24"/>
          <w:shd w:val="clear" w:color="auto" w:fill="FFFFFF"/>
        </w:rPr>
      </w:pPr>
      <w:r w:rsidRPr="008C574E">
        <w:rPr>
          <w:b/>
          <w:color w:val="000000" w:themeColor="text1"/>
          <w:sz w:val="24"/>
          <w:shd w:val="clear" w:color="auto" w:fill="FFFFFF"/>
        </w:rPr>
        <w:t>CONSIDERANDO</w:t>
      </w:r>
      <w:r w:rsidRPr="003B6EF5">
        <w:rPr>
          <w:color w:val="000000" w:themeColor="text1"/>
          <w:sz w:val="24"/>
          <w:shd w:val="clear" w:color="auto" w:fill="FFFFFF"/>
        </w:rPr>
        <w:t xml:space="preserve"> a Lei Municipal nº </w:t>
      </w:r>
      <w:r>
        <w:rPr>
          <w:color w:val="000000" w:themeColor="text1"/>
          <w:sz w:val="24"/>
          <w:shd w:val="clear" w:color="auto" w:fill="FFFFFF"/>
        </w:rPr>
        <w:t>548/2017</w:t>
      </w:r>
      <w:r w:rsidRPr="003B6EF5">
        <w:rPr>
          <w:color w:val="000000" w:themeColor="text1"/>
          <w:sz w:val="24"/>
          <w:shd w:val="clear" w:color="auto" w:fill="FFFFFF"/>
        </w:rPr>
        <w:t xml:space="preserve">, que dispõe sobre a </w:t>
      </w:r>
      <w:r>
        <w:rPr>
          <w:color w:val="000000" w:themeColor="text1"/>
          <w:sz w:val="24"/>
          <w:shd w:val="clear" w:color="auto" w:fill="FFFFFF"/>
        </w:rPr>
        <w:t>política municipal dos direitos da criança e do adolescente</w:t>
      </w:r>
      <w:r w:rsidRPr="003B6EF5">
        <w:rPr>
          <w:color w:val="000000" w:themeColor="text1"/>
          <w:sz w:val="24"/>
          <w:shd w:val="clear" w:color="auto" w:fill="FFFFFF"/>
        </w:rPr>
        <w:t xml:space="preserve"> do Município de Quarto Centenário e;</w:t>
      </w:r>
      <w:r w:rsidRPr="00E649F2">
        <w:rPr>
          <w:color w:val="C00000"/>
          <w:sz w:val="24"/>
          <w:shd w:val="clear" w:color="auto" w:fill="FFFFFF"/>
        </w:rPr>
        <w:t xml:space="preserve"> </w:t>
      </w:r>
    </w:p>
    <w:p w:rsidR="003B6EF5" w:rsidRDefault="003B6EF5" w:rsidP="008529A7">
      <w:pPr>
        <w:pStyle w:val="Recuodecorpodetexto"/>
        <w:suppressAutoHyphens/>
        <w:ind w:firstLine="2807"/>
        <w:rPr>
          <w:rFonts w:ascii="Times New Roman" w:hAnsi="Times New Roman" w:cs="Times New Roman"/>
          <w:sz w:val="24"/>
        </w:rPr>
      </w:pPr>
    </w:p>
    <w:p w:rsidR="002108A8" w:rsidRDefault="002108A8" w:rsidP="008C574E">
      <w:pPr>
        <w:pStyle w:val="Recuodecorpodetexto"/>
        <w:suppressAutoHyphens/>
        <w:spacing w:line="360" w:lineRule="auto"/>
        <w:ind w:firstLine="2807"/>
        <w:rPr>
          <w:rFonts w:ascii="Times New Roman" w:hAnsi="Times New Roman" w:cs="Times New Roman"/>
          <w:sz w:val="24"/>
        </w:rPr>
      </w:pPr>
      <w:r w:rsidRPr="008C574E">
        <w:rPr>
          <w:rFonts w:ascii="Times New Roman" w:hAnsi="Times New Roman" w:cs="Times New Roman"/>
          <w:b/>
          <w:sz w:val="24"/>
        </w:rPr>
        <w:t>CONSIDERANDO</w:t>
      </w:r>
      <w:r>
        <w:rPr>
          <w:rFonts w:ascii="Times New Roman" w:hAnsi="Times New Roman" w:cs="Times New Roman"/>
          <w:sz w:val="24"/>
        </w:rPr>
        <w:t xml:space="preserve"> a adesão do município ao Programa Prefeito Amigo da Criança, da Fundação </w:t>
      </w:r>
      <w:proofErr w:type="spellStart"/>
      <w:r>
        <w:rPr>
          <w:rFonts w:ascii="Times New Roman" w:hAnsi="Times New Roman" w:cs="Times New Roman"/>
          <w:sz w:val="24"/>
        </w:rPr>
        <w:t>Abrinq</w:t>
      </w:r>
      <w:proofErr w:type="spellEnd"/>
      <w:r>
        <w:rPr>
          <w:rFonts w:ascii="Times New Roman" w:hAnsi="Times New Roman" w:cs="Times New Roman"/>
          <w:sz w:val="24"/>
        </w:rPr>
        <w:t>,</w:t>
      </w:r>
    </w:p>
    <w:p w:rsidR="002108A8" w:rsidRDefault="002108A8" w:rsidP="008529A7">
      <w:pPr>
        <w:pStyle w:val="Recuodecorpodetexto"/>
        <w:suppressAutoHyphens/>
        <w:ind w:firstLine="2807"/>
        <w:rPr>
          <w:rFonts w:ascii="Times New Roman" w:hAnsi="Times New Roman" w:cs="Times New Roman"/>
          <w:sz w:val="24"/>
        </w:rPr>
      </w:pPr>
    </w:p>
    <w:p w:rsidR="002108A8" w:rsidRPr="008C574E" w:rsidRDefault="002108A8" w:rsidP="008529A7">
      <w:pPr>
        <w:pStyle w:val="Recuodecorpodetexto"/>
        <w:suppressAutoHyphens/>
        <w:ind w:firstLine="2807"/>
        <w:rPr>
          <w:rFonts w:ascii="Times New Roman" w:hAnsi="Times New Roman" w:cs="Times New Roman"/>
          <w:sz w:val="24"/>
        </w:rPr>
      </w:pPr>
    </w:p>
    <w:p w:rsidR="00424609" w:rsidRDefault="00424609" w:rsidP="00424609">
      <w:pPr>
        <w:ind w:left="2805"/>
        <w:rPr>
          <w:b/>
          <w:sz w:val="24"/>
        </w:rPr>
      </w:pPr>
      <w:r w:rsidRPr="008C574E">
        <w:rPr>
          <w:b/>
          <w:sz w:val="24"/>
        </w:rPr>
        <w:t>DECRETA:</w:t>
      </w:r>
    </w:p>
    <w:p w:rsidR="008C574E" w:rsidRPr="008C574E" w:rsidRDefault="008C574E" w:rsidP="00424609">
      <w:pPr>
        <w:ind w:left="2805"/>
        <w:rPr>
          <w:b/>
          <w:sz w:val="24"/>
        </w:rPr>
      </w:pPr>
    </w:p>
    <w:p w:rsidR="00B71EE2" w:rsidRPr="008C574E" w:rsidRDefault="00B71EE2" w:rsidP="00424609">
      <w:pPr>
        <w:ind w:left="2805"/>
        <w:rPr>
          <w:b/>
          <w:sz w:val="24"/>
        </w:rPr>
      </w:pP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b/>
          <w:sz w:val="24"/>
        </w:rPr>
        <w:t>Art. 1°</w:t>
      </w:r>
      <w:r w:rsidRPr="008C574E">
        <w:rPr>
          <w:sz w:val="24"/>
        </w:rPr>
        <w:t xml:space="preserve"> Fica instituída o Comitê de Apuração do Orçamento Criança e Adolescente – OCO – do Município de Quarto Centenário, conforme recomendação do programa Prefeito Amigo da Criança – PPAC.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b/>
          <w:sz w:val="24"/>
        </w:rPr>
        <w:t>Art. 2°</w:t>
      </w:r>
      <w:r w:rsidRPr="008C574E">
        <w:rPr>
          <w:sz w:val="24"/>
        </w:rPr>
        <w:t xml:space="preserve"> O OCA é uma ferramenta que desagrega do Orçamento Público os gastos destinados à promoção e à defesa de direitos de crianças e adolescentes.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b/>
          <w:sz w:val="24"/>
        </w:rPr>
        <w:t>Art. 3°</w:t>
      </w:r>
      <w:r w:rsidRPr="008C574E">
        <w:rPr>
          <w:sz w:val="24"/>
        </w:rPr>
        <w:t xml:space="preserve"> São atribuições do Comitê de Apuração </w:t>
      </w:r>
      <w:proofErr w:type="gramStart"/>
      <w:r w:rsidRPr="008C574E">
        <w:rPr>
          <w:sz w:val="24"/>
        </w:rPr>
        <w:t xml:space="preserve">do </w:t>
      </w:r>
      <w:r w:rsidR="008C574E" w:rsidRPr="008C574E">
        <w:rPr>
          <w:sz w:val="24"/>
        </w:rPr>
        <w:t xml:space="preserve"> </w:t>
      </w:r>
      <w:r w:rsidRPr="008C574E">
        <w:rPr>
          <w:sz w:val="24"/>
        </w:rPr>
        <w:t>OCA</w:t>
      </w:r>
      <w:proofErr w:type="gramEnd"/>
      <w:r w:rsidRPr="008C574E">
        <w:rPr>
          <w:sz w:val="24"/>
        </w:rPr>
        <w:t>: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I – Realizar estudo para compreensão </w:t>
      </w:r>
      <w:proofErr w:type="gramStart"/>
      <w:r w:rsidRPr="008C574E">
        <w:rPr>
          <w:sz w:val="24"/>
        </w:rPr>
        <w:t xml:space="preserve">do </w:t>
      </w:r>
      <w:r w:rsidR="008C574E" w:rsidRPr="008C574E">
        <w:rPr>
          <w:sz w:val="24"/>
        </w:rPr>
        <w:t xml:space="preserve"> </w:t>
      </w:r>
      <w:r w:rsidRPr="008C574E">
        <w:rPr>
          <w:sz w:val="24"/>
        </w:rPr>
        <w:t>OCA</w:t>
      </w:r>
      <w:proofErr w:type="gramEnd"/>
      <w:r w:rsidRPr="008C574E">
        <w:rPr>
          <w:sz w:val="24"/>
        </w:rPr>
        <w:t>;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II – Levantar a base de dados necessária à apuração </w:t>
      </w:r>
      <w:proofErr w:type="gramStart"/>
      <w:r w:rsidRPr="008C574E">
        <w:rPr>
          <w:sz w:val="24"/>
        </w:rPr>
        <w:t>do OCA</w:t>
      </w:r>
      <w:proofErr w:type="gramEnd"/>
      <w:r w:rsidRPr="008C574E">
        <w:rPr>
          <w:sz w:val="24"/>
        </w:rPr>
        <w:t>;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III – Identificar as ações e despesas que deverão compor </w:t>
      </w:r>
      <w:proofErr w:type="gramStart"/>
      <w:r w:rsidRPr="008C574E">
        <w:rPr>
          <w:sz w:val="24"/>
        </w:rPr>
        <w:t>o OCA</w:t>
      </w:r>
      <w:proofErr w:type="gramEnd"/>
      <w:r w:rsidRPr="008C574E">
        <w:rPr>
          <w:sz w:val="24"/>
        </w:rPr>
        <w:t>, definindo os Orçamentos Exclusivo e Não Exclusivo;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IV – Realizar a apuração </w:t>
      </w:r>
      <w:proofErr w:type="gramStart"/>
      <w:r w:rsidRPr="008C574E">
        <w:rPr>
          <w:sz w:val="24"/>
        </w:rPr>
        <w:t>do OCA</w:t>
      </w:r>
      <w:proofErr w:type="gramEnd"/>
      <w:r w:rsidRPr="008C574E">
        <w:rPr>
          <w:sz w:val="24"/>
        </w:rPr>
        <w:t xml:space="preserve">, conforme a metodologia do Orçamento Criança e Adolescente desenvolvido pela Fundação </w:t>
      </w:r>
      <w:proofErr w:type="spellStart"/>
      <w:r w:rsidRPr="008C574E">
        <w:rPr>
          <w:sz w:val="24"/>
        </w:rPr>
        <w:t>Abrinq</w:t>
      </w:r>
      <w:proofErr w:type="spellEnd"/>
      <w:r w:rsidRPr="008C574E">
        <w:rPr>
          <w:sz w:val="24"/>
        </w:rPr>
        <w:t>;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b/>
          <w:sz w:val="24"/>
        </w:rPr>
        <w:lastRenderedPageBreak/>
        <w:t>Art. 4°</w:t>
      </w:r>
      <w:r w:rsidRPr="008C574E">
        <w:rPr>
          <w:sz w:val="24"/>
        </w:rPr>
        <w:t xml:space="preserve"> Fica nomeada como Articuladora Municipal e Coordenadora de Informações do Programa Prefeito Amigo da Criança: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I – Alice </w:t>
      </w:r>
      <w:proofErr w:type="spellStart"/>
      <w:r w:rsidRPr="008C574E">
        <w:rPr>
          <w:sz w:val="24"/>
        </w:rPr>
        <w:t>Miyuki</w:t>
      </w:r>
      <w:proofErr w:type="spellEnd"/>
      <w:r w:rsidRPr="008C574E">
        <w:rPr>
          <w:sz w:val="24"/>
        </w:rPr>
        <w:t xml:space="preserve"> </w:t>
      </w:r>
      <w:proofErr w:type="spellStart"/>
      <w:r w:rsidRPr="008C574E">
        <w:rPr>
          <w:sz w:val="24"/>
        </w:rPr>
        <w:t>Miyashita</w:t>
      </w:r>
      <w:proofErr w:type="spellEnd"/>
      <w:r w:rsidRPr="008C574E">
        <w:rPr>
          <w:sz w:val="24"/>
        </w:rPr>
        <w:t>;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Parágrafo único. O Comitê de Apuração </w:t>
      </w:r>
      <w:proofErr w:type="gramStart"/>
      <w:r w:rsidRPr="008C574E">
        <w:rPr>
          <w:sz w:val="24"/>
        </w:rPr>
        <w:t>do OCA</w:t>
      </w:r>
      <w:proofErr w:type="gramEnd"/>
      <w:r w:rsidRPr="008C574E">
        <w:rPr>
          <w:sz w:val="24"/>
        </w:rPr>
        <w:t xml:space="preserve"> será coordenado pelo representante disposto no incido </w:t>
      </w:r>
      <w:r w:rsidR="008C574E" w:rsidRPr="008C574E">
        <w:rPr>
          <w:sz w:val="24"/>
        </w:rPr>
        <w:t>I do capu</w:t>
      </w:r>
      <w:r w:rsidRPr="008C574E">
        <w:rPr>
          <w:sz w:val="24"/>
        </w:rPr>
        <w:t>t deste artigo.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b/>
          <w:sz w:val="24"/>
        </w:rPr>
        <w:t xml:space="preserve">Art. 5° </w:t>
      </w:r>
      <w:r w:rsidRPr="008C574E">
        <w:rPr>
          <w:sz w:val="24"/>
        </w:rPr>
        <w:t xml:space="preserve">O Comitê de Apuração </w:t>
      </w:r>
      <w:proofErr w:type="gramStart"/>
      <w:r w:rsidRPr="008C574E">
        <w:rPr>
          <w:sz w:val="24"/>
        </w:rPr>
        <w:t>do OCA</w:t>
      </w:r>
      <w:proofErr w:type="gramEnd"/>
      <w:r w:rsidRPr="008C574E">
        <w:rPr>
          <w:sz w:val="24"/>
        </w:rPr>
        <w:t xml:space="preserve"> será composto pelos seguintes representantes: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I – Reinaldo </w:t>
      </w:r>
      <w:proofErr w:type="spellStart"/>
      <w:r w:rsidRPr="008C574E">
        <w:rPr>
          <w:sz w:val="24"/>
        </w:rPr>
        <w:t>Krachinski</w:t>
      </w:r>
      <w:proofErr w:type="spellEnd"/>
      <w:r w:rsidRPr="008C574E">
        <w:rPr>
          <w:sz w:val="24"/>
        </w:rPr>
        <w:t>, Prefeito Municipal</w:t>
      </w:r>
      <w:r w:rsidR="008C574E">
        <w:rPr>
          <w:sz w:val="24"/>
        </w:rPr>
        <w:t>;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II – Marcio da Silva </w:t>
      </w:r>
      <w:proofErr w:type="spellStart"/>
      <w:r w:rsidRPr="008C574E">
        <w:rPr>
          <w:sz w:val="24"/>
        </w:rPr>
        <w:t>Krachinski</w:t>
      </w:r>
      <w:proofErr w:type="spellEnd"/>
      <w:r w:rsidRPr="008C574E">
        <w:rPr>
          <w:sz w:val="24"/>
        </w:rPr>
        <w:t>, representando a Secretaria Municipal da Fazenda;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III – Nilson Francisco </w:t>
      </w:r>
      <w:proofErr w:type="spellStart"/>
      <w:r w:rsidRPr="008C574E">
        <w:rPr>
          <w:sz w:val="24"/>
        </w:rPr>
        <w:t>Tognato</w:t>
      </w:r>
      <w:proofErr w:type="spellEnd"/>
      <w:r w:rsidRPr="008C574E">
        <w:rPr>
          <w:sz w:val="24"/>
        </w:rPr>
        <w:t>, representado o Departamento de Contabilidade</w:t>
      </w:r>
      <w:r w:rsidR="008C574E">
        <w:rPr>
          <w:sz w:val="24"/>
        </w:rPr>
        <w:t>;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IV – Aparecida </w:t>
      </w:r>
      <w:proofErr w:type="spellStart"/>
      <w:r w:rsidRPr="008C574E">
        <w:rPr>
          <w:sz w:val="24"/>
        </w:rPr>
        <w:t>Reberti</w:t>
      </w:r>
      <w:proofErr w:type="spellEnd"/>
      <w:r w:rsidRPr="008C574E">
        <w:rPr>
          <w:sz w:val="24"/>
        </w:rPr>
        <w:t xml:space="preserve"> </w:t>
      </w:r>
      <w:proofErr w:type="spellStart"/>
      <w:r w:rsidRPr="008C574E">
        <w:rPr>
          <w:sz w:val="24"/>
        </w:rPr>
        <w:t>Dalacqua</w:t>
      </w:r>
      <w:proofErr w:type="spellEnd"/>
      <w:r w:rsidRPr="008C574E">
        <w:rPr>
          <w:sz w:val="24"/>
        </w:rPr>
        <w:t>, representando a Secretaria Municipal de Educação, Cultura, Esporte e Lazer;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>V</w:t>
      </w:r>
      <w:r w:rsidR="001023B9" w:rsidRPr="008C574E">
        <w:rPr>
          <w:sz w:val="24"/>
        </w:rPr>
        <w:t xml:space="preserve"> –</w:t>
      </w:r>
      <w:r w:rsidR="001023B9">
        <w:rPr>
          <w:sz w:val="24"/>
        </w:rPr>
        <w:t xml:space="preserve"> </w:t>
      </w:r>
      <w:r w:rsidRPr="008C574E">
        <w:rPr>
          <w:sz w:val="24"/>
        </w:rPr>
        <w:t>Samara Alves, representando a Secretaria Municipal de Assistência Social;</w:t>
      </w:r>
    </w:p>
    <w:p w:rsidR="00000647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VI </w:t>
      </w:r>
      <w:r w:rsidR="001023B9" w:rsidRPr="008C574E">
        <w:rPr>
          <w:sz w:val="24"/>
        </w:rPr>
        <w:t>–</w:t>
      </w:r>
      <w:r w:rsidR="001023B9">
        <w:rPr>
          <w:sz w:val="24"/>
        </w:rPr>
        <w:t xml:space="preserve"> </w:t>
      </w:r>
      <w:r w:rsidR="00000647">
        <w:rPr>
          <w:sz w:val="24"/>
        </w:rPr>
        <w:t>João Antonio Ferreira da Costa, representando o CRAS – Centro de Referência da Assistência Social;</w:t>
      </w:r>
      <w:r w:rsidRPr="008C574E">
        <w:rPr>
          <w:sz w:val="24"/>
        </w:rPr>
        <w:t xml:space="preserve"> </w:t>
      </w:r>
    </w:p>
    <w:p w:rsidR="00000647" w:rsidRDefault="00B71EE2" w:rsidP="00B71EE2">
      <w:pPr>
        <w:spacing w:line="360" w:lineRule="auto"/>
        <w:jc w:val="both"/>
        <w:rPr>
          <w:sz w:val="24"/>
        </w:rPr>
      </w:pPr>
      <w:r w:rsidRPr="008C574E">
        <w:rPr>
          <w:sz w:val="24"/>
        </w:rPr>
        <w:t xml:space="preserve">VII – Orlando Baggio </w:t>
      </w:r>
      <w:proofErr w:type="spellStart"/>
      <w:r w:rsidRPr="008C574E">
        <w:rPr>
          <w:sz w:val="24"/>
        </w:rPr>
        <w:t>Scholz</w:t>
      </w:r>
      <w:proofErr w:type="spellEnd"/>
      <w:r w:rsidRPr="008C574E">
        <w:rPr>
          <w:sz w:val="24"/>
        </w:rPr>
        <w:t xml:space="preserve">, representando </w:t>
      </w:r>
      <w:r w:rsidR="00000647">
        <w:rPr>
          <w:sz w:val="24"/>
        </w:rPr>
        <w:t>a Secretaria Municipal da Saúde;</w:t>
      </w:r>
    </w:p>
    <w:p w:rsidR="00B71EE2" w:rsidRPr="008C574E" w:rsidRDefault="00000647" w:rsidP="00B71EE2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VIII – Marcos Aparecido de Lima – representando o </w:t>
      </w:r>
      <w:r w:rsidR="00B71EE2" w:rsidRPr="008C574E">
        <w:rPr>
          <w:sz w:val="24"/>
        </w:rPr>
        <w:t xml:space="preserve">CMDCA – Conselho Municipal dos Direitos da Criança e do </w:t>
      </w:r>
      <w:r w:rsidR="008C574E" w:rsidRPr="008C574E">
        <w:rPr>
          <w:sz w:val="24"/>
        </w:rPr>
        <w:t>Adolescente</w:t>
      </w:r>
      <w:r w:rsidR="00B71EE2" w:rsidRPr="008C574E">
        <w:rPr>
          <w:sz w:val="24"/>
        </w:rPr>
        <w:t>.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1023B9">
        <w:rPr>
          <w:b/>
          <w:sz w:val="24"/>
        </w:rPr>
        <w:t>Art. 6º</w:t>
      </w:r>
      <w:r w:rsidRPr="008C574E">
        <w:rPr>
          <w:sz w:val="24"/>
        </w:rPr>
        <w:t xml:space="preserve"> A função dos representantes do Comitê de Apuração </w:t>
      </w:r>
      <w:proofErr w:type="gramStart"/>
      <w:r w:rsidRPr="008C574E">
        <w:rPr>
          <w:sz w:val="24"/>
        </w:rPr>
        <w:t>do OCA</w:t>
      </w:r>
      <w:proofErr w:type="gramEnd"/>
      <w:r w:rsidRPr="008C574E">
        <w:rPr>
          <w:sz w:val="24"/>
        </w:rPr>
        <w:t xml:space="preserve"> é considerada serviço público relevante e não será de nenhuma forma remunerada.</w:t>
      </w:r>
    </w:p>
    <w:p w:rsidR="00B71EE2" w:rsidRPr="008C574E" w:rsidRDefault="00B71EE2" w:rsidP="00B71EE2">
      <w:pPr>
        <w:spacing w:line="360" w:lineRule="auto"/>
        <w:jc w:val="both"/>
        <w:rPr>
          <w:sz w:val="24"/>
        </w:rPr>
      </w:pPr>
      <w:r w:rsidRPr="001023B9">
        <w:rPr>
          <w:b/>
          <w:sz w:val="24"/>
        </w:rPr>
        <w:t>Art. 7°</w:t>
      </w:r>
      <w:r w:rsidRPr="008C574E">
        <w:rPr>
          <w:sz w:val="24"/>
        </w:rPr>
        <w:t xml:space="preserve"> Este Decreto entra em vigor na data de sua publicação.</w:t>
      </w:r>
    </w:p>
    <w:p w:rsidR="00B71EE2" w:rsidRPr="008C574E" w:rsidRDefault="00B71EE2" w:rsidP="00B71EE2">
      <w:pPr>
        <w:spacing w:line="360" w:lineRule="auto"/>
        <w:jc w:val="both"/>
        <w:rPr>
          <w:b/>
          <w:sz w:val="24"/>
        </w:rPr>
      </w:pPr>
      <w:r w:rsidRPr="001023B9">
        <w:rPr>
          <w:b/>
          <w:sz w:val="24"/>
        </w:rPr>
        <w:t>Art. 8º</w:t>
      </w:r>
      <w:r w:rsidRPr="008C574E">
        <w:rPr>
          <w:sz w:val="24"/>
        </w:rPr>
        <w:t xml:space="preserve"> Revogadas as disposições em contrário.</w:t>
      </w:r>
    </w:p>
    <w:p w:rsidR="00424609" w:rsidRPr="008C574E" w:rsidRDefault="00424609" w:rsidP="00424609">
      <w:pPr>
        <w:pStyle w:val="Ttulo1"/>
        <w:rPr>
          <w:rFonts w:ascii="Times New Roman" w:hAnsi="Times New Roman" w:cs="Times New Roman"/>
          <w:b w:val="0"/>
          <w:sz w:val="24"/>
        </w:rPr>
      </w:pPr>
      <w:r w:rsidRPr="008C574E">
        <w:rPr>
          <w:rFonts w:ascii="Times New Roman" w:hAnsi="Times New Roman" w:cs="Times New Roman"/>
          <w:b w:val="0"/>
          <w:sz w:val="24"/>
        </w:rPr>
        <w:t>PAÇO MUNICIPAL “29 DE ABRIL”</w:t>
      </w:r>
    </w:p>
    <w:p w:rsidR="00424609" w:rsidRPr="008C574E" w:rsidRDefault="00424609" w:rsidP="00424609">
      <w:pPr>
        <w:jc w:val="center"/>
        <w:rPr>
          <w:sz w:val="24"/>
        </w:rPr>
      </w:pPr>
      <w:r w:rsidRPr="008C574E">
        <w:rPr>
          <w:sz w:val="24"/>
        </w:rPr>
        <w:t xml:space="preserve">Quarto Centenário, </w:t>
      </w:r>
      <w:r w:rsidR="004F1B54">
        <w:rPr>
          <w:sz w:val="24"/>
        </w:rPr>
        <w:t>01</w:t>
      </w:r>
      <w:r w:rsidR="00621FDC" w:rsidRPr="008C574E">
        <w:rPr>
          <w:sz w:val="24"/>
        </w:rPr>
        <w:t xml:space="preserve"> de </w:t>
      </w:r>
      <w:r w:rsidR="004F1B54">
        <w:rPr>
          <w:sz w:val="24"/>
        </w:rPr>
        <w:t>Dezembro</w:t>
      </w:r>
      <w:r w:rsidR="00621FDC" w:rsidRPr="008C574E">
        <w:rPr>
          <w:sz w:val="24"/>
        </w:rPr>
        <w:t xml:space="preserve"> de 2017</w:t>
      </w:r>
      <w:r w:rsidRPr="008C574E">
        <w:rPr>
          <w:sz w:val="24"/>
        </w:rPr>
        <w:t>.</w:t>
      </w:r>
    </w:p>
    <w:p w:rsidR="00424609" w:rsidRPr="008C574E" w:rsidRDefault="00424609" w:rsidP="00424609">
      <w:pPr>
        <w:jc w:val="center"/>
        <w:rPr>
          <w:sz w:val="24"/>
        </w:rPr>
      </w:pPr>
    </w:p>
    <w:p w:rsidR="00424609" w:rsidRPr="008C574E" w:rsidRDefault="00424609" w:rsidP="00424609">
      <w:pPr>
        <w:jc w:val="center"/>
        <w:rPr>
          <w:sz w:val="24"/>
        </w:rPr>
      </w:pPr>
    </w:p>
    <w:p w:rsidR="00EF7085" w:rsidRDefault="00EF7085" w:rsidP="00424609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8C574E" w:rsidRPr="008C574E" w:rsidRDefault="008C574E" w:rsidP="00424609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424609" w:rsidRPr="008C574E" w:rsidRDefault="00887FF7" w:rsidP="00424609">
      <w:pPr>
        <w:ind w:left="708" w:hanging="708"/>
        <w:jc w:val="center"/>
        <w:rPr>
          <w:b/>
          <w:i/>
          <w:sz w:val="24"/>
        </w:rPr>
      </w:pPr>
      <w:r w:rsidRPr="008C574E">
        <w:rPr>
          <w:b/>
          <w:i/>
          <w:sz w:val="24"/>
        </w:rPr>
        <w:t>REINALDO KRACHINSKI</w:t>
      </w:r>
    </w:p>
    <w:p w:rsidR="009E10C7" w:rsidRPr="008C574E" w:rsidRDefault="00424609" w:rsidP="002108A8">
      <w:pPr>
        <w:ind w:left="708" w:hanging="708"/>
        <w:jc w:val="center"/>
        <w:rPr>
          <w:sz w:val="24"/>
        </w:rPr>
      </w:pPr>
      <w:r w:rsidRPr="008C574E">
        <w:rPr>
          <w:sz w:val="24"/>
        </w:rPr>
        <w:t>Prefeito Municipal</w:t>
      </w:r>
    </w:p>
    <w:sectPr w:rsidR="009E10C7" w:rsidRPr="008C574E" w:rsidSect="005A6AD4">
      <w:headerReference w:type="default" r:id="rId8"/>
      <w:footerReference w:type="even" r:id="rId9"/>
      <w:footerReference w:type="default" r:id="rId10"/>
      <w:pgSz w:w="11907" w:h="16840" w:code="9"/>
      <w:pgMar w:top="1330" w:right="992" w:bottom="1134" w:left="1418" w:header="540" w:footer="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4E" w:rsidRDefault="008C574E" w:rsidP="00927D58">
      <w:r>
        <w:separator/>
      </w:r>
    </w:p>
  </w:endnote>
  <w:endnote w:type="continuationSeparator" w:id="1">
    <w:p w:rsidR="008C574E" w:rsidRDefault="008C574E" w:rsidP="0092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4E" w:rsidRDefault="00B362A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574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C574E" w:rsidRDefault="008C574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4E" w:rsidRPr="00931D6A" w:rsidRDefault="008C574E" w:rsidP="00621FDC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 xml:space="preserve">Avenida Dr. </w:t>
    </w:r>
    <w:proofErr w:type="spellStart"/>
    <w:r w:rsidRPr="00931D6A">
      <w:rPr>
        <w:rFonts w:ascii="Tahoma" w:hAnsi="Tahoma" w:cs="Tahoma"/>
        <w:b/>
        <w:sz w:val="18"/>
        <w:szCs w:val="18"/>
      </w:rPr>
      <w:t>Hemerson</w:t>
    </w:r>
    <w:proofErr w:type="spellEnd"/>
    <w:r w:rsidRPr="00931D6A">
      <w:rPr>
        <w:rFonts w:ascii="Tahoma" w:hAnsi="Tahoma" w:cs="Tahoma"/>
        <w:b/>
        <w:sz w:val="18"/>
        <w:szCs w:val="18"/>
      </w:rPr>
      <w:t xml:space="preserve"> Siqueira e Silva, 594, Centro – CEP: 87.365-000 – Tel. (44) 3546-1109</w:t>
    </w:r>
  </w:p>
  <w:p w:rsidR="008C574E" w:rsidRPr="00931D6A" w:rsidRDefault="008C574E" w:rsidP="00621FDC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b/>
          <w:sz w:val="18"/>
          <w:szCs w:val="18"/>
        </w:rPr>
        <w:t>pm@quartocentenario.pr.gov.br</w:t>
      </w:r>
    </w:hyperlink>
  </w:p>
  <w:p w:rsidR="008C574E" w:rsidRDefault="008C574E" w:rsidP="00621FD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4E" w:rsidRDefault="008C574E" w:rsidP="00927D58">
      <w:r>
        <w:separator/>
      </w:r>
    </w:p>
  </w:footnote>
  <w:footnote w:type="continuationSeparator" w:id="1">
    <w:p w:rsidR="008C574E" w:rsidRDefault="008C574E" w:rsidP="0092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74E" w:rsidRDefault="008C574E" w:rsidP="00621FDC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bCs/>
        <w:noProof/>
        <w:spacing w:val="32"/>
        <w:sz w:val="44"/>
        <w:szCs w:val="44"/>
      </w:rPr>
      <w:drawing>
        <wp:inline distT="0" distB="0" distL="0" distR="0">
          <wp:extent cx="890270" cy="800100"/>
          <wp:effectExtent l="19050" t="0" r="5080" b="0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74E" w:rsidRPr="00AB2FDE" w:rsidRDefault="008C574E" w:rsidP="00621FDC">
    <w:pPr>
      <w:tabs>
        <w:tab w:val="left" w:pos="927"/>
      </w:tabs>
      <w:ind w:left="-180" w:right="-288" w:firstLine="180"/>
      <w:jc w:val="center"/>
      <w:rPr>
        <w:rFonts w:ascii="Tahoma" w:hAnsi="Tahoma" w:cs="Tahoma"/>
        <w:b/>
        <w:bCs/>
        <w:spacing w:val="32"/>
        <w:sz w:val="30"/>
        <w:szCs w:val="30"/>
      </w:rPr>
    </w:pPr>
    <w:r w:rsidRPr="00AB2FDE">
      <w:rPr>
        <w:rFonts w:ascii="Tahoma" w:hAnsi="Tahoma" w:cs="Tahoma"/>
        <w:b/>
        <w:bCs/>
        <w:spacing w:val="32"/>
        <w:sz w:val="30"/>
        <w:szCs w:val="30"/>
      </w:rPr>
      <w:t>PREFEITURA MUNICIPAL DE QUARTO CENTENÁRIO</w:t>
    </w:r>
  </w:p>
  <w:p w:rsidR="008C574E" w:rsidRPr="007468F1" w:rsidRDefault="008C574E" w:rsidP="00621FDC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8C574E" w:rsidRPr="007468F1" w:rsidRDefault="008C574E" w:rsidP="00621FDC">
    <w:pPr>
      <w:ind w:left="-180" w:right="-288"/>
      <w:jc w:val="center"/>
      <w:rPr>
        <w:rFonts w:ascii="Tahoma" w:hAnsi="Tahoma" w:cs="Tahoma"/>
        <w:sz w:val="18"/>
        <w:szCs w:val="18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8C574E" w:rsidRPr="00480047" w:rsidRDefault="008C574E">
    <w:pPr>
      <w:pStyle w:val="Cabealho"/>
      <w:jc w:val="center"/>
      <w:rPr>
        <w:color w:val="000080"/>
        <w:sz w:val="12"/>
      </w:rPr>
    </w:pPr>
  </w:p>
  <w:p w:rsidR="008C574E" w:rsidRPr="00480047" w:rsidRDefault="008C574E">
    <w:pPr>
      <w:pStyle w:val="Cabealho"/>
      <w:jc w:val="center"/>
      <w:rPr>
        <w:color w:val="000080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3F41"/>
    <w:multiLevelType w:val="hybridMultilevel"/>
    <w:tmpl w:val="CF92C164"/>
    <w:lvl w:ilvl="0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97255ED"/>
    <w:multiLevelType w:val="hybridMultilevel"/>
    <w:tmpl w:val="47DC1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424609"/>
    <w:rsid w:val="00000647"/>
    <w:rsid w:val="00003651"/>
    <w:rsid w:val="00040B06"/>
    <w:rsid w:val="000B5656"/>
    <w:rsid w:val="001023B9"/>
    <w:rsid w:val="00110083"/>
    <w:rsid w:val="001D1080"/>
    <w:rsid w:val="002108A8"/>
    <w:rsid w:val="003576C7"/>
    <w:rsid w:val="003B6EF5"/>
    <w:rsid w:val="003E5F03"/>
    <w:rsid w:val="00424609"/>
    <w:rsid w:val="00476B3C"/>
    <w:rsid w:val="004B7C64"/>
    <w:rsid w:val="004C3FF1"/>
    <w:rsid w:val="004F1B54"/>
    <w:rsid w:val="00500719"/>
    <w:rsid w:val="00552912"/>
    <w:rsid w:val="005A6AD4"/>
    <w:rsid w:val="005D5D50"/>
    <w:rsid w:val="005F7C2E"/>
    <w:rsid w:val="00606C1A"/>
    <w:rsid w:val="00621FDC"/>
    <w:rsid w:val="006333DB"/>
    <w:rsid w:val="00633934"/>
    <w:rsid w:val="006D4563"/>
    <w:rsid w:val="006F0066"/>
    <w:rsid w:val="00727F0A"/>
    <w:rsid w:val="007A1D01"/>
    <w:rsid w:val="008529A7"/>
    <w:rsid w:val="00853D1F"/>
    <w:rsid w:val="00887FF7"/>
    <w:rsid w:val="008A582F"/>
    <w:rsid w:val="008C574E"/>
    <w:rsid w:val="008C6E84"/>
    <w:rsid w:val="008E235D"/>
    <w:rsid w:val="00927D58"/>
    <w:rsid w:val="0095060C"/>
    <w:rsid w:val="009B2817"/>
    <w:rsid w:val="009E10C7"/>
    <w:rsid w:val="00A46451"/>
    <w:rsid w:val="00A83D19"/>
    <w:rsid w:val="00AC4059"/>
    <w:rsid w:val="00AD5241"/>
    <w:rsid w:val="00B03F32"/>
    <w:rsid w:val="00B3554A"/>
    <w:rsid w:val="00B362A4"/>
    <w:rsid w:val="00B71EE2"/>
    <w:rsid w:val="00BA6180"/>
    <w:rsid w:val="00BC16B3"/>
    <w:rsid w:val="00BD2FAA"/>
    <w:rsid w:val="00CC0F9B"/>
    <w:rsid w:val="00D240E2"/>
    <w:rsid w:val="00DB33A7"/>
    <w:rsid w:val="00DB78EF"/>
    <w:rsid w:val="00E649F2"/>
    <w:rsid w:val="00EF7085"/>
    <w:rsid w:val="00F03765"/>
    <w:rsid w:val="00F10CE1"/>
    <w:rsid w:val="00F4503E"/>
    <w:rsid w:val="00F84AF8"/>
    <w:rsid w:val="00FD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602A-1DAC-4627-8FDA-D2D8A6A2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462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2013-08-14T16:47:00Z</cp:lastPrinted>
  <dcterms:created xsi:type="dcterms:W3CDTF">2017-08-29T17:24:00Z</dcterms:created>
  <dcterms:modified xsi:type="dcterms:W3CDTF">2017-12-07T15:54:00Z</dcterms:modified>
</cp:coreProperties>
</file>