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489" w:rsidRDefault="00E21489" w:rsidP="00E21489">
      <w:pPr>
        <w:jc w:val="center"/>
        <w:rPr>
          <w:rFonts w:ascii="Tahoma" w:hAnsi="Tahoma" w:cs="Tahoma"/>
          <w:b/>
        </w:rPr>
      </w:pPr>
      <w:r w:rsidRPr="00CA725A">
        <w:rPr>
          <w:rFonts w:ascii="Tahoma" w:hAnsi="Tahoma" w:cs="Tahoma"/>
          <w:b/>
        </w:rPr>
        <w:t>DECRETO N.º 10</w:t>
      </w:r>
      <w:r>
        <w:rPr>
          <w:rFonts w:ascii="Tahoma" w:hAnsi="Tahoma" w:cs="Tahoma"/>
          <w:b/>
        </w:rPr>
        <w:t>24</w:t>
      </w:r>
      <w:r w:rsidRPr="00CA725A">
        <w:rPr>
          <w:rFonts w:ascii="Tahoma" w:hAnsi="Tahoma" w:cs="Tahoma"/>
          <w:b/>
        </w:rPr>
        <w:t xml:space="preserve">/2017 </w:t>
      </w:r>
      <w:r w:rsidR="00DB638B">
        <w:rPr>
          <w:rFonts w:ascii="Tahoma" w:hAnsi="Tahoma" w:cs="Tahoma"/>
          <w:b/>
        </w:rPr>
        <w:t>–</w:t>
      </w:r>
      <w:r w:rsidRPr="00CA725A">
        <w:rPr>
          <w:rFonts w:ascii="Tahoma" w:hAnsi="Tahoma" w:cs="Tahoma"/>
          <w:b/>
        </w:rPr>
        <w:t xml:space="preserve"> GM</w:t>
      </w:r>
    </w:p>
    <w:p w:rsidR="009F03C2" w:rsidRDefault="009F03C2" w:rsidP="00E21489">
      <w:pPr>
        <w:jc w:val="center"/>
        <w:rPr>
          <w:rFonts w:ascii="Tahoma" w:hAnsi="Tahoma" w:cs="Tahoma"/>
          <w:b/>
        </w:rPr>
      </w:pPr>
    </w:p>
    <w:p w:rsidR="00DB638B" w:rsidRPr="00DB638B" w:rsidRDefault="00DB638B" w:rsidP="00DB638B">
      <w:pPr>
        <w:pStyle w:val="Recuodecorpodetexto2"/>
        <w:suppressAutoHyphens/>
        <w:ind w:left="2694" w:firstLine="0"/>
        <w:jc w:val="both"/>
        <w:rPr>
          <w:rFonts w:ascii="Times New Roman" w:hAnsi="Times New Roman" w:cs="Times New Roman"/>
          <w:sz w:val="24"/>
        </w:rPr>
      </w:pPr>
      <w:r w:rsidRPr="00123853">
        <w:rPr>
          <w:rFonts w:ascii="Times New Roman" w:hAnsi="Times New Roman" w:cs="Times New Roman"/>
          <w:sz w:val="24"/>
        </w:rPr>
        <w:t>“Nomeia o</w:t>
      </w:r>
      <w:r>
        <w:rPr>
          <w:rFonts w:ascii="Times New Roman" w:hAnsi="Times New Roman" w:cs="Times New Roman"/>
          <w:sz w:val="24"/>
        </w:rPr>
        <w:t>s membros do</w:t>
      </w:r>
      <w:r w:rsidRPr="00123853">
        <w:rPr>
          <w:rFonts w:ascii="Times New Roman" w:hAnsi="Times New Roman" w:cs="Times New Roman"/>
          <w:sz w:val="24"/>
        </w:rPr>
        <w:t xml:space="preserve"> Conselho Municipal de</w:t>
      </w:r>
      <w:r>
        <w:rPr>
          <w:rFonts w:ascii="Times New Roman" w:hAnsi="Times New Roman" w:cs="Times New Roman"/>
          <w:sz w:val="24"/>
        </w:rPr>
        <w:t xml:space="preserve"> Direitos da</w:t>
      </w:r>
      <w:proofErr w:type="gramStart"/>
      <w:r>
        <w:rPr>
          <w:rFonts w:ascii="Times New Roman" w:hAnsi="Times New Roman" w:cs="Times New Roman"/>
          <w:sz w:val="24"/>
        </w:rPr>
        <w:t xml:space="preserve">  </w:t>
      </w:r>
      <w:proofErr w:type="gramEnd"/>
      <w:r>
        <w:rPr>
          <w:rFonts w:ascii="Times New Roman" w:hAnsi="Times New Roman" w:cs="Times New Roman"/>
          <w:sz w:val="24"/>
        </w:rPr>
        <w:t>Pessoa Idosa”.</w:t>
      </w:r>
    </w:p>
    <w:p w:rsidR="00DB638B" w:rsidRPr="00CA725A" w:rsidRDefault="00DB638B" w:rsidP="00E21489">
      <w:pPr>
        <w:jc w:val="center"/>
        <w:rPr>
          <w:rFonts w:ascii="Tahoma" w:hAnsi="Tahoma" w:cs="Tahoma"/>
          <w:b/>
        </w:rPr>
      </w:pPr>
    </w:p>
    <w:p w:rsidR="00E21489" w:rsidRDefault="00E21489" w:rsidP="00704766">
      <w:pPr>
        <w:pStyle w:val="Standard"/>
        <w:jc w:val="both"/>
        <w:rPr>
          <w:rFonts w:ascii="Arial" w:hAnsi="Arial"/>
        </w:rPr>
      </w:pPr>
    </w:p>
    <w:p w:rsidR="00E21489" w:rsidRDefault="00E21489" w:rsidP="00DB638B">
      <w:pPr>
        <w:spacing w:line="360" w:lineRule="auto"/>
        <w:ind w:firstLine="2694"/>
        <w:jc w:val="both"/>
        <w:rPr>
          <w:rFonts w:ascii="Arial" w:hAnsi="Arial"/>
        </w:rPr>
      </w:pPr>
      <w:r w:rsidRPr="00CA725A">
        <w:rPr>
          <w:rFonts w:ascii="Tahoma" w:hAnsi="Tahoma" w:cs="Tahoma"/>
        </w:rPr>
        <w:t xml:space="preserve">O PREFEITO DO MUNICÍPIO DE QUARTO CENTENÁRIO, Estado do Paraná, </w:t>
      </w:r>
      <w:r w:rsidRPr="00CA725A">
        <w:rPr>
          <w:rFonts w:ascii="Tahoma" w:hAnsi="Tahoma" w:cs="Tahoma"/>
          <w:b/>
        </w:rPr>
        <w:t xml:space="preserve">REINALDO KRACHINSKI, </w:t>
      </w:r>
      <w:r w:rsidRPr="00CA725A">
        <w:rPr>
          <w:rFonts w:ascii="Tahoma" w:hAnsi="Tahoma" w:cs="Tahoma"/>
        </w:rPr>
        <w:t>no uso de suas atribuições legais</w:t>
      </w:r>
      <w:r w:rsidRPr="00CA725A">
        <w:rPr>
          <w:rFonts w:ascii="Tahoma" w:hAnsi="Tahoma" w:cs="Tahoma"/>
          <w:b/>
        </w:rPr>
        <w:t xml:space="preserve"> </w:t>
      </w:r>
      <w:smartTag w:uri="schemas-houaiss/mini" w:element="verbetes">
        <w:r w:rsidRPr="00CA725A">
          <w:rPr>
            <w:rFonts w:ascii="Tahoma" w:hAnsi="Tahoma" w:cs="Tahoma"/>
          </w:rPr>
          <w:t>que</w:t>
        </w:r>
      </w:smartTag>
      <w:r w:rsidRPr="00CA725A">
        <w:rPr>
          <w:rFonts w:ascii="Tahoma" w:hAnsi="Tahoma" w:cs="Tahoma"/>
        </w:rPr>
        <w:t xml:space="preserve"> </w:t>
      </w:r>
      <w:smartTag w:uri="schemas-houaiss/mini" w:element="verbetes">
        <w:r w:rsidRPr="00CA725A">
          <w:rPr>
            <w:rFonts w:ascii="Tahoma" w:hAnsi="Tahoma" w:cs="Tahoma"/>
          </w:rPr>
          <w:t>lhe</w:t>
        </w:r>
      </w:smartTag>
      <w:r w:rsidRPr="00CA725A">
        <w:rPr>
          <w:rFonts w:ascii="Tahoma" w:hAnsi="Tahoma" w:cs="Tahoma"/>
        </w:rPr>
        <w:t xml:space="preserve"> </w:t>
      </w:r>
      <w:smartTag w:uri="schemas-houaiss/mini" w:element="verbetes">
        <w:r w:rsidRPr="00CA725A">
          <w:rPr>
            <w:rFonts w:ascii="Tahoma" w:hAnsi="Tahoma" w:cs="Tahoma"/>
          </w:rPr>
          <w:t>são</w:t>
        </w:r>
      </w:smartTag>
      <w:r w:rsidRPr="00CA725A">
        <w:rPr>
          <w:rFonts w:ascii="Tahoma" w:hAnsi="Tahoma" w:cs="Tahoma"/>
        </w:rPr>
        <w:t xml:space="preserve"> conferidas </w:t>
      </w:r>
      <w:smartTag w:uri="schemas-houaiss/mini" w:element="verbetes">
        <w:r w:rsidRPr="00CA725A">
          <w:rPr>
            <w:rFonts w:ascii="Tahoma" w:hAnsi="Tahoma" w:cs="Tahoma"/>
          </w:rPr>
          <w:t>por</w:t>
        </w:r>
      </w:smartTag>
      <w:r w:rsidRPr="00CA725A">
        <w:rPr>
          <w:rFonts w:ascii="Tahoma" w:hAnsi="Tahoma" w:cs="Tahoma"/>
        </w:rPr>
        <w:t xml:space="preserve"> </w:t>
      </w:r>
      <w:smartTag w:uri="schemas-houaiss/mini" w:element="verbetes">
        <w:r w:rsidRPr="00CA725A">
          <w:rPr>
            <w:rFonts w:ascii="Tahoma" w:hAnsi="Tahoma" w:cs="Tahoma"/>
          </w:rPr>
          <w:t>Lei</w:t>
        </w:r>
      </w:smartTag>
      <w:r w:rsidRPr="00CA725A">
        <w:rPr>
          <w:rFonts w:ascii="Tahoma" w:hAnsi="Tahoma" w:cs="Tahoma"/>
        </w:rPr>
        <w:t xml:space="preserve">, e de </w:t>
      </w:r>
      <w:smartTag w:uri="schemas-houaiss/mini" w:element="verbetes">
        <w:r w:rsidRPr="00CA725A">
          <w:rPr>
            <w:rFonts w:ascii="Tahoma" w:hAnsi="Tahoma" w:cs="Tahoma"/>
          </w:rPr>
          <w:t>acordo</w:t>
        </w:r>
      </w:smartTag>
      <w:r w:rsidRPr="00CA725A">
        <w:rPr>
          <w:rFonts w:ascii="Tahoma" w:hAnsi="Tahoma" w:cs="Tahoma"/>
        </w:rPr>
        <w:t xml:space="preserve"> </w:t>
      </w:r>
      <w:smartTag w:uri="schemas-houaiss/mini" w:element="verbetes">
        <w:r w:rsidRPr="00CA725A">
          <w:rPr>
            <w:rFonts w:ascii="Tahoma" w:hAnsi="Tahoma" w:cs="Tahoma"/>
          </w:rPr>
          <w:t>com</w:t>
        </w:r>
      </w:smartTag>
      <w:r w:rsidRPr="00CA725A">
        <w:rPr>
          <w:rFonts w:ascii="Tahoma" w:hAnsi="Tahoma" w:cs="Tahoma"/>
        </w:rPr>
        <w:t xml:space="preserve"> </w:t>
      </w:r>
      <w:smartTag w:uri="schemas-houaiss/mini" w:element="verbetes">
        <w:r w:rsidRPr="00CA725A">
          <w:rPr>
            <w:rFonts w:ascii="Tahoma" w:hAnsi="Tahoma" w:cs="Tahoma"/>
          </w:rPr>
          <w:t>Inciso</w:t>
        </w:r>
      </w:smartTag>
      <w:r w:rsidRPr="00CA725A">
        <w:rPr>
          <w:rFonts w:ascii="Tahoma" w:hAnsi="Tahoma" w:cs="Tahoma"/>
        </w:rPr>
        <w:t xml:space="preserve"> I, </w:t>
      </w:r>
      <w:smartTag w:uri="schemas-houaiss/mini" w:element="verbetes">
        <w:r w:rsidRPr="00CA725A">
          <w:rPr>
            <w:rFonts w:ascii="Tahoma" w:hAnsi="Tahoma" w:cs="Tahoma"/>
          </w:rPr>
          <w:t>alínea</w:t>
        </w:r>
      </w:smartTag>
      <w:r w:rsidRPr="00CA725A">
        <w:rPr>
          <w:rFonts w:ascii="Tahoma" w:hAnsi="Tahoma" w:cs="Tahoma"/>
        </w:rPr>
        <w:t xml:space="preserve"> “a”, Artigo 131 da Lei Orgânica do Município,</w:t>
      </w:r>
      <w:r>
        <w:rPr>
          <w:rFonts w:ascii="Tahoma" w:hAnsi="Tahoma" w:cs="Tahoma"/>
        </w:rPr>
        <w:t xml:space="preserve"> e considerando o disposto na Lei Municipal nº 563/2017,</w:t>
      </w:r>
      <w:proofErr w:type="gramStart"/>
      <w:r>
        <w:rPr>
          <w:rFonts w:ascii="Tahoma" w:hAnsi="Tahoma" w:cs="Tahoma"/>
        </w:rPr>
        <w:t xml:space="preserve"> </w:t>
      </w:r>
      <w:r w:rsidR="00704766">
        <w:rPr>
          <w:rFonts w:ascii="Arial" w:hAnsi="Arial"/>
        </w:rPr>
        <w:t xml:space="preserve"> </w:t>
      </w:r>
      <w:proofErr w:type="gramEnd"/>
      <w:r w:rsidR="00704766">
        <w:rPr>
          <w:rFonts w:ascii="Arial" w:hAnsi="Arial"/>
        </w:rPr>
        <w:t xml:space="preserve">de 09 de Outubro de 2017, </w:t>
      </w:r>
    </w:p>
    <w:p w:rsidR="00704766" w:rsidRDefault="00704766" w:rsidP="00DB638B">
      <w:pPr>
        <w:spacing w:line="360" w:lineRule="auto"/>
        <w:ind w:firstLine="2694"/>
        <w:jc w:val="both"/>
        <w:rPr>
          <w:rFonts w:ascii="Arial" w:hAnsi="Arial"/>
        </w:rPr>
      </w:pPr>
      <w:r>
        <w:rPr>
          <w:rFonts w:ascii="Arial" w:hAnsi="Arial"/>
        </w:rPr>
        <w:t>DECRETA:</w:t>
      </w:r>
    </w:p>
    <w:p w:rsidR="00704766" w:rsidRDefault="00704766" w:rsidP="00704766">
      <w:pPr>
        <w:pStyle w:val="Standard"/>
        <w:jc w:val="both"/>
        <w:rPr>
          <w:rFonts w:ascii="Arial" w:hAnsi="Arial"/>
        </w:rPr>
      </w:pPr>
    </w:p>
    <w:p w:rsidR="00532BD3" w:rsidRDefault="00704766" w:rsidP="00DB638B">
      <w:pPr>
        <w:pStyle w:val="Standard"/>
        <w:ind w:firstLine="2694"/>
        <w:jc w:val="both"/>
        <w:rPr>
          <w:rFonts w:ascii="Arial" w:hAnsi="Arial" w:cs="Arial"/>
        </w:rPr>
      </w:pPr>
      <w:r>
        <w:rPr>
          <w:rFonts w:ascii="Arial" w:hAnsi="Arial"/>
          <w:b/>
          <w:bCs/>
        </w:rPr>
        <w:t xml:space="preserve">Art. 1º </w:t>
      </w:r>
      <w:r>
        <w:rPr>
          <w:rFonts w:ascii="Arial" w:hAnsi="Arial"/>
        </w:rPr>
        <w:t xml:space="preserve">Ficam nomeados para composição do Conselho Municipal de Direitos </w:t>
      </w:r>
      <w:r w:rsidRPr="003B7318">
        <w:rPr>
          <w:rFonts w:ascii="Arial" w:hAnsi="Arial" w:cs="Arial"/>
        </w:rPr>
        <w:t>da Pessoa Idosa de Quarto C</w:t>
      </w:r>
      <w:r w:rsidR="00F0755B">
        <w:rPr>
          <w:rFonts w:ascii="Arial" w:hAnsi="Arial" w:cs="Arial"/>
        </w:rPr>
        <w:t>entenário, os seguintes membros e seus respectivos suplentes.</w:t>
      </w:r>
    </w:p>
    <w:p w:rsidR="00DB638B" w:rsidRDefault="00DB638B" w:rsidP="00704766">
      <w:pPr>
        <w:pStyle w:val="Standard"/>
        <w:jc w:val="both"/>
        <w:rPr>
          <w:rFonts w:ascii="Arial" w:hAnsi="Arial" w:cs="Arial"/>
        </w:rPr>
      </w:pPr>
    </w:p>
    <w:p w:rsidR="003B7318" w:rsidRPr="00B34AB1" w:rsidRDefault="00532BD3" w:rsidP="00DB638B">
      <w:pPr>
        <w:pStyle w:val="Standard"/>
        <w:ind w:firstLine="2694"/>
        <w:jc w:val="both"/>
        <w:rPr>
          <w:rFonts w:ascii="Arial" w:hAnsi="Arial" w:cs="Arial"/>
          <w:b/>
        </w:rPr>
      </w:pPr>
      <w:r w:rsidRPr="00B34AB1">
        <w:rPr>
          <w:rFonts w:ascii="Arial" w:hAnsi="Arial" w:cs="Arial"/>
          <w:b/>
        </w:rPr>
        <w:t>Representantes Poder Público</w:t>
      </w:r>
      <w:r w:rsidR="003B7318" w:rsidRPr="00B34AB1">
        <w:rPr>
          <w:rFonts w:ascii="Arial" w:hAnsi="Arial" w:cs="Arial"/>
          <w:b/>
        </w:rPr>
        <w:t>:</w:t>
      </w:r>
    </w:p>
    <w:p w:rsidR="00B34AB1" w:rsidRDefault="00B34AB1" w:rsidP="00704766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B7318" w:rsidRPr="00DB638B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Arial" w:hAnsi="Arial" w:cs="Arial"/>
          <w:color w:val="000000"/>
        </w:rPr>
      </w:pPr>
      <w:r w:rsidRPr="00DB638B">
        <w:rPr>
          <w:rFonts w:ascii="Arial" w:hAnsi="Arial" w:cs="Arial"/>
        </w:rPr>
        <w:t xml:space="preserve">Titular - </w:t>
      </w:r>
      <w:r w:rsidR="00306318" w:rsidRPr="00DB638B">
        <w:rPr>
          <w:rFonts w:ascii="Arial" w:hAnsi="Arial" w:cs="Arial"/>
          <w:color w:val="000000"/>
        </w:rPr>
        <w:t>João Antônio Ferreira da Costa</w:t>
      </w:r>
    </w:p>
    <w:p w:rsidR="00704766" w:rsidRPr="00B34AB1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Arial" w:hAnsi="Arial" w:cs="Arial"/>
          <w:color w:val="000000"/>
        </w:rPr>
      </w:pPr>
      <w:r w:rsidRPr="00DB638B">
        <w:rPr>
          <w:rFonts w:ascii="Arial" w:hAnsi="Arial" w:cs="Arial"/>
        </w:rPr>
        <w:t>Suplente –</w:t>
      </w:r>
      <w:r w:rsidRPr="00621FDC">
        <w:t xml:space="preserve"> </w:t>
      </w:r>
      <w:r w:rsidR="00704766" w:rsidRPr="00B34AB1">
        <w:rPr>
          <w:rFonts w:ascii="Arial" w:hAnsi="Arial" w:cs="Arial"/>
          <w:color w:val="000000"/>
        </w:rPr>
        <w:t xml:space="preserve">Viviane Ferreira da Silva </w:t>
      </w:r>
      <w:proofErr w:type="spellStart"/>
      <w:r w:rsidR="00704766" w:rsidRPr="00B34AB1">
        <w:rPr>
          <w:rFonts w:ascii="Arial" w:hAnsi="Arial" w:cs="Arial"/>
          <w:color w:val="000000"/>
        </w:rPr>
        <w:t>Berguerand</w:t>
      </w:r>
      <w:proofErr w:type="spellEnd"/>
    </w:p>
    <w:p w:rsidR="003B7318" w:rsidRPr="00B34AB1" w:rsidRDefault="003B7318" w:rsidP="003B7318">
      <w:pPr>
        <w:pStyle w:val="Standard"/>
        <w:jc w:val="both"/>
        <w:rPr>
          <w:rFonts w:ascii="Arial" w:hAnsi="Arial" w:cs="Arial"/>
        </w:rPr>
      </w:pPr>
    </w:p>
    <w:p w:rsidR="00B34AB1" w:rsidRPr="00B34AB1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Arial" w:hAnsi="Arial" w:cs="Arial"/>
          <w:color w:val="000000"/>
        </w:rPr>
      </w:pPr>
      <w:r w:rsidRPr="00DB638B">
        <w:rPr>
          <w:rFonts w:ascii="Arial" w:hAnsi="Arial" w:cs="Arial"/>
        </w:rPr>
        <w:t xml:space="preserve">Titular - </w:t>
      </w:r>
      <w:r w:rsidR="00B34AB1" w:rsidRPr="00B34AB1">
        <w:rPr>
          <w:rFonts w:ascii="Arial" w:hAnsi="Arial" w:cs="Arial"/>
          <w:color w:val="000000"/>
        </w:rPr>
        <w:t xml:space="preserve">Elza Macedo dos Santos </w:t>
      </w:r>
      <w:proofErr w:type="spellStart"/>
      <w:r w:rsidR="00B34AB1" w:rsidRPr="00B34AB1">
        <w:rPr>
          <w:rFonts w:ascii="Arial" w:hAnsi="Arial" w:cs="Arial"/>
          <w:color w:val="000000"/>
        </w:rPr>
        <w:t>Graci</w:t>
      </w:r>
      <w:proofErr w:type="spellEnd"/>
    </w:p>
    <w:p w:rsidR="00B34AB1" w:rsidRPr="00B34AB1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Arial" w:hAnsi="Arial" w:cs="Arial"/>
          <w:color w:val="000000"/>
        </w:rPr>
      </w:pPr>
      <w:r w:rsidRPr="00DB638B">
        <w:rPr>
          <w:rFonts w:ascii="Arial" w:hAnsi="Arial" w:cs="Arial"/>
        </w:rPr>
        <w:t>Suplente –</w:t>
      </w:r>
      <w:r w:rsidRPr="00621FDC">
        <w:t xml:space="preserve"> </w:t>
      </w:r>
      <w:r w:rsidR="00B34AB1" w:rsidRPr="00B34AB1">
        <w:rPr>
          <w:rFonts w:ascii="Arial" w:hAnsi="Arial" w:cs="Arial"/>
          <w:color w:val="000000"/>
        </w:rPr>
        <w:t>Luzia Aparecida Ferreira</w:t>
      </w:r>
    </w:p>
    <w:p w:rsidR="00907B0C" w:rsidRDefault="00907B0C" w:rsidP="003B73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b/>
        </w:rPr>
      </w:pPr>
    </w:p>
    <w:p w:rsidR="00E21489" w:rsidRPr="00E21489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Arial" w:hAnsi="Arial" w:cs="Arial"/>
        </w:rPr>
      </w:pPr>
      <w:r w:rsidRPr="00DB638B">
        <w:rPr>
          <w:rFonts w:ascii="Arial" w:hAnsi="Arial" w:cs="Arial"/>
        </w:rPr>
        <w:t xml:space="preserve">Titular - </w:t>
      </w:r>
      <w:r w:rsidR="00E21489" w:rsidRPr="00E21489">
        <w:rPr>
          <w:rFonts w:ascii="Arial" w:hAnsi="Arial" w:cs="Arial"/>
        </w:rPr>
        <w:t xml:space="preserve">Rodrigo </w:t>
      </w:r>
      <w:proofErr w:type="spellStart"/>
      <w:r w:rsidR="00E21489" w:rsidRPr="00E21489">
        <w:rPr>
          <w:rFonts w:ascii="Arial" w:hAnsi="Arial" w:cs="Arial"/>
        </w:rPr>
        <w:t>Kozan</w:t>
      </w:r>
      <w:proofErr w:type="spellEnd"/>
      <w:r w:rsidR="00E21489" w:rsidRPr="00E21489">
        <w:rPr>
          <w:rFonts w:ascii="Arial" w:hAnsi="Arial" w:cs="Arial"/>
        </w:rPr>
        <w:t xml:space="preserve"> Xavier</w:t>
      </w:r>
    </w:p>
    <w:p w:rsidR="003B7318" w:rsidRPr="00B34AB1" w:rsidRDefault="00DB638B" w:rsidP="00DB638B">
      <w:pPr>
        <w:pStyle w:val="NormalWeb"/>
        <w:shd w:val="clear" w:color="auto" w:fill="FFFFFF"/>
        <w:spacing w:before="0" w:beforeAutospacing="0" w:after="0" w:afterAutospacing="0"/>
        <w:ind w:firstLine="2694"/>
        <w:rPr>
          <w:rFonts w:ascii="Arial" w:hAnsi="Arial" w:cs="Arial"/>
          <w:color w:val="000000"/>
        </w:rPr>
      </w:pPr>
      <w:r w:rsidRPr="00DB638B">
        <w:rPr>
          <w:rFonts w:ascii="Arial" w:hAnsi="Arial" w:cs="Arial"/>
        </w:rPr>
        <w:t>Suplente –</w:t>
      </w:r>
      <w:r w:rsidRPr="00621FDC">
        <w:t xml:space="preserve"> </w:t>
      </w:r>
      <w:r w:rsidR="003B7318" w:rsidRPr="00B34AB1">
        <w:rPr>
          <w:rFonts w:ascii="Arial" w:hAnsi="Arial" w:cs="Arial"/>
        </w:rPr>
        <w:t xml:space="preserve">Orlando Augusto Baggio </w:t>
      </w:r>
      <w:proofErr w:type="spellStart"/>
      <w:r w:rsidR="003B7318" w:rsidRPr="00B34AB1">
        <w:rPr>
          <w:rFonts w:ascii="Arial" w:hAnsi="Arial" w:cs="Arial"/>
        </w:rPr>
        <w:t>Scholz</w:t>
      </w:r>
      <w:proofErr w:type="spellEnd"/>
    </w:p>
    <w:p w:rsidR="003B7318" w:rsidRPr="003B7318" w:rsidRDefault="003B7318" w:rsidP="003B7318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</w:p>
    <w:p w:rsidR="003B7318" w:rsidRDefault="003B7318" w:rsidP="00704766">
      <w:pPr>
        <w:pStyle w:val="Standard"/>
        <w:jc w:val="both"/>
        <w:rPr>
          <w:rFonts w:ascii="Arial" w:hAnsi="Arial"/>
        </w:rPr>
      </w:pPr>
    </w:p>
    <w:p w:rsidR="003B7318" w:rsidRPr="003B7318" w:rsidRDefault="00B34AB1" w:rsidP="00DB638B">
      <w:pPr>
        <w:pStyle w:val="Standard"/>
        <w:ind w:firstLine="2694"/>
        <w:jc w:val="both"/>
        <w:rPr>
          <w:rFonts w:ascii="Arial" w:hAnsi="Arial" w:cs="Arial"/>
          <w:b/>
        </w:rPr>
      </w:pPr>
      <w:proofErr w:type="gramStart"/>
      <w:r>
        <w:rPr>
          <w:rFonts w:ascii="Arial" w:hAnsi="Arial" w:cs="Arial"/>
          <w:b/>
        </w:rPr>
        <w:t>Representantes Sociedade</w:t>
      </w:r>
      <w:proofErr w:type="gramEnd"/>
      <w:r>
        <w:rPr>
          <w:rFonts w:ascii="Arial" w:hAnsi="Arial" w:cs="Arial"/>
          <w:b/>
        </w:rPr>
        <w:t xml:space="preserve"> Civil</w:t>
      </w:r>
      <w:r w:rsidR="003B7318" w:rsidRPr="003B7318">
        <w:rPr>
          <w:rFonts w:ascii="Arial" w:hAnsi="Arial" w:cs="Arial"/>
          <w:b/>
        </w:rPr>
        <w:t>:</w:t>
      </w:r>
    </w:p>
    <w:p w:rsidR="003B7318" w:rsidRDefault="003B7318" w:rsidP="00704766">
      <w:pPr>
        <w:pStyle w:val="Standard"/>
        <w:jc w:val="both"/>
        <w:rPr>
          <w:rFonts w:ascii="Arial" w:hAnsi="Arial"/>
        </w:rPr>
      </w:pPr>
    </w:p>
    <w:p w:rsidR="00704766" w:rsidRDefault="00DB638B" w:rsidP="00DB638B">
      <w:pPr>
        <w:pStyle w:val="Standard"/>
        <w:ind w:firstLine="2694"/>
        <w:jc w:val="both"/>
        <w:rPr>
          <w:rFonts w:ascii="Arial" w:hAnsi="Arial"/>
        </w:rPr>
      </w:pPr>
      <w:r w:rsidRPr="00DB638B">
        <w:rPr>
          <w:rFonts w:ascii="Arial" w:hAnsi="Arial" w:cs="Arial"/>
        </w:rPr>
        <w:t xml:space="preserve">Titular - </w:t>
      </w:r>
      <w:proofErr w:type="spellStart"/>
      <w:r w:rsidR="003B7318">
        <w:rPr>
          <w:rFonts w:ascii="Arial" w:hAnsi="Arial"/>
        </w:rPr>
        <w:t>Genivaldo</w:t>
      </w:r>
      <w:proofErr w:type="spellEnd"/>
      <w:r w:rsidR="00AF4E20">
        <w:rPr>
          <w:rFonts w:ascii="Arial" w:hAnsi="Arial"/>
        </w:rPr>
        <w:t xml:space="preserve"> </w:t>
      </w:r>
      <w:proofErr w:type="spellStart"/>
      <w:r w:rsidR="003B7318">
        <w:rPr>
          <w:rFonts w:ascii="Arial" w:hAnsi="Arial"/>
        </w:rPr>
        <w:t>Goes</w:t>
      </w:r>
      <w:proofErr w:type="spellEnd"/>
    </w:p>
    <w:p w:rsidR="00F0755B" w:rsidRDefault="00DB638B" w:rsidP="00DB638B">
      <w:pPr>
        <w:pStyle w:val="Standard"/>
        <w:ind w:firstLine="2694"/>
        <w:jc w:val="both"/>
        <w:rPr>
          <w:rFonts w:ascii="Arial" w:hAnsi="Arial"/>
        </w:rPr>
      </w:pPr>
      <w:r w:rsidRPr="00DB638B">
        <w:rPr>
          <w:rFonts w:ascii="Arial" w:hAnsi="Arial" w:cs="Arial"/>
        </w:rPr>
        <w:t>Suplente –</w:t>
      </w:r>
      <w:r w:rsidRPr="00621FDC">
        <w:rPr>
          <w:rFonts w:cs="Times New Roman"/>
        </w:rPr>
        <w:t xml:space="preserve"> </w:t>
      </w:r>
      <w:r w:rsidR="00F0755B">
        <w:rPr>
          <w:rFonts w:ascii="Arial" w:hAnsi="Arial"/>
        </w:rPr>
        <w:t xml:space="preserve">Maria </w:t>
      </w:r>
      <w:r w:rsidR="00C961A6">
        <w:rPr>
          <w:rFonts w:ascii="Arial" w:hAnsi="Arial"/>
        </w:rPr>
        <w:t>do Carmo França</w:t>
      </w:r>
    </w:p>
    <w:p w:rsidR="003B7318" w:rsidRDefault="00DB638B" w:rsidP="00DB638B">
      <w:pPr>
        <w:pStyle w:val="Standard"/>
        <w:ind w:firstLine="2694"/>
        <w:jc w:val="both"/>
        <w:rPr>
          <w:rFonts w:ascii="Arial" w:hAnsi="Arial"/>
        </w:rPr>
      </w:pPr>
      <w:r w:rsidRPr="00DB638B">
        <w:rPr>
          <w:rFonts w:ascii="Arial" w:hAnsi="Arial" w:cs="Arial"/>
        </w:rPr>
        <w:t xml:space="preserve">Titular - </w:t>
      </w:r>
      <w:r w:rsidR="003B7318">
        <w:rPr>
          <w:rFonts w:ascii="Arial" w:hAnsi="Arial"/>
        </w:rPr>
        <w:t>Damião</w:t>
      </w:r>
      <w:r w:rsidR="00C961A6">
        <w:rPr>
          <w:rFonts w:ascii="Arial" w:hAnsi="Arial"/>
        </w:rPr>
        <w:t xml:space="preserve"> Diogo da Silva</w:t>
      </w:r>
    </w:p>
    <w:p w:rsidR="00C961A6" w:rsidRDefault="00DB638B" w:rsidP="00DB638B">
      <w:pPr>
        <w:pStyle w:val="Standard"/>
        <w:ind w:firstLine="2694"/>
        <w:jc w:val="both"/>
        <w:rPr>
          <w:rFonts w:ascii="Arial" w:hAnsi="Arial"/>
        </w:rPr>
      </w:pPr>
      <w:r w:rsidRPr="00DB638B">
        <w:rPr>
          <w:rFonts w:ascii="Arial" w:hAnsi="Arial" w:cs="Arial"/>
        </w:rPr>
        <w:t>Suplente –</w:t>
      </w:r>
      <w:r w:rsidRPr="00621FDC">
        <w:rPr>
          <w:rFonts w:cs="Times New Roman"/>
        </w:rPr>
        <w:t xml:space="preserve"> </w:t>
      </w:r>
      <w:r w:rsidR="00C961A6">
        <w:rPr>
          <w:rFonts w:ascii="Arial" w:hAnsi="Arial"/>
        </w:rPr>
        <w:t xml:space="preserve">Nelson </w:t>
      </w:r>
      <w:proofErr w:type="spellStart"/>
      <w:r w:rsidR="00C961A6">
        <w:rPr>
          <w:rFonts w:ascii="Arial" w:hAnsi="Arial"/>
        </w:rPr>
        <w:t>Hodeaki</w:t>
      </w:r>
      <w:proofErr w:type="spellEnd"/>
      <w:r w:rsidR="00AF4E20">
        <w:rPr>
          <w:rFonts w:ascii="Arial" w:hAnsi="Arial"/>
        </w:rPr>
        <w:t xml:space="preserve"> </w:t>
      </w:r>
      <w:proofErr w:type="spellStart"/>
      <w:r w:rsidR="00C961A6">
        <w:rPr>
          <w:rFonts w:ascii="Arial" w:hAnsi="Arial"/>
        </w:rPr>
        <w:t>Miyashita</w:t>
      </w:r>
      <w:proofErr w:type="spellEnd"/>
    </w:p>
    <w:p w:rsidR="003B7318" w:rsidRDefault="003B7318" w:rsidP="00704766">
      <w:pPr>
        <w:pStyle w:val="Standard"/>
        <w:jc w:val="both"/>
        <w:rPr>
          <w:rFonts w:ascii="Arial" w:hAnsi="Arial"/>
        </w:rPr>
      </w:pPr>
    </w:p>
    <w:p w:rsidR="003B7318" w:rsidRDefault="00DB638B" w:rsidP="00DB638B">
      <w:pPr>
        <w:pStyle w:val="Standard"/>
        <w:ind w:firstLine="2694"/>
        <w:jc w:val="both"/>
        <w:rPr>
          <w:rFonts w:ascii="Arial" w:hAnsi="Arial"/>
        </w:rPr>
      </w:pPr>
      <w:r w:rsidRPr="00DB638B">
        <w:rPr>
          <w:rFonts w:ascii="Arial" w:hAnsi="Arial" w:cs="Arial"/>
        </w:rPr>
        <w:t xml:space="preserve">Titular - </w:t>
      </w:r>
      <w:r w:rsidR="00907B0C">
        <w:rPr>
          <w:rFonts w:ascii="Arial" w:hAnsi="Arial"/>
        </w:rPr>
        <w:t>Aparecida Maria da Silva Gonçalves</w:t>
      </w:r>
    </w:p>
    <w:p w:rsidR="00C961A6" w:rsidRDefault="00DB638B" w:rsidP="00DB638B">
      <w:pPr>
        <w:pStyle w:val="Standard"/>
        <w:ind w:firstLine="2694"/>
        <w:jc w:val="both"/>
        <w:rPr>
          <w:rFonts w:ascii="Arial" w:hAnsi="Arial"/>
        </w:rPr>
      </w:pPr>
      <w:r w:rsidRPr="00DB638B">
        <w:rPr>
          <w:rFonts w:ascii="Arial" w:hAnsi="Arial" w:cs="Arial"/>
        </w:rPr>
        <w:t>Suplente –</w:t>
      </w:r>
      <w:r w:rsidRPr="00621FDC">
        <w:rPr>
          <w:rFonts w:cs="Times New Roman"/>
        </w:rPr>
        <w:t xml:space="preserve"> </w:t>
      </w:r>
      <w:r w:rsidR="00AF4E20">
        <w:rPr>
          <w:rFonts w:ascii="Arial" w:hAnsi="Arial"/>
        </w:rPr>
        <w:t>Maria Adélia Ribeiro</w:t>
      </w:r>
    </w:p>
    <w:p w:rsidR="00704766" w:rsidRDefault="00704766" w:rsidP="00704766">
      <w:pPr>
        <w:pStyle w:val="Standard"/>
        <w:jc w:val="both"/>
        <w:rPr>
          <w:rFonts w:ascii="Arial" w:hAnsi="Arial"/>
        </w:rPr>
      </w:pPr>
    </w:p>
    <w:p w:rsidR="00704766" w:rsidRDefault="00704766" w:rsidP="00DB638B">
      <w:pPr>
        <w:pStyle w:val="Standard"/>
        <w:ind w:firstLine="2694"/>
        <w:jc w:val="both"/>
        <w:rPr>
          <w:rFonts w:ascii="Arial" w:hAnsi="Arial"/>
        </w:rPr>
      </w:pPr>
      <w:r>
        <w:rPr>
          <w:rFonts w:ascii="Arial" w:hAnsi="Arial"/>
          <w:b/>
          <w:bCs/>
        </w:rPr>
        <w:t xml:space="preserve">Art. 2º </w:t>
      </w:r>
      <w:r>
        <w:rPr>
          <w:rFonts w:ascii="Arial" w:hAnsi="Arial"/>
        </w:rPr>
        <w:t>O desempenho do mandato dos conselheiros nomeados por este Decreto será gratuito e considerado como “serviço relevante prestado ao Município de Quarto Centenário”.</w:t>
      </w:r>
    </w:p>
    <w:p w:rsidR="00704766" w:rsidRDefault="00704766" w:rsidP="00704766">
      <w:pPr>
        <w:pStyle w:val="Standard"/>
        <w:jc w:val="both"/>
        <w:rPr>
          <w:rFonts w:ascii="Arial" w:hAnsi="Arial"/>
        </w:rPr>
      </w:pPr>
    </w:p>
    <w:p w:rsidR="00704766" w:rsidRDefault="00704766" w:rsidP="00DB638B">
      <w:pPr>
        <w:pStyle w:val="Standard"/>
        <w:ind w:firstLine="2694"/>
        <w:jc w:val="both"/>
      </w:pPr>
      <w:r>
        <w:rPr>
          <w:rFonts w:ascii="Arial" w:hAnsi="Arial"/>
          <w:b/>
          <w:bCs/>
        </w:rPr>
        <w:t xml:space="preserve">Art. 3º </w:t>
      </w:r>
      <w:r>
        <w:rPr>
          <w:rFonts w:ascii="Arial" w:hAnsi="Arial"/>
        </w:rPr>
        <w:t>Este Decreto entrará em vigor na data de sua publicação.</w:t>
      </w:r>
    </w:p>
    <w:p w:rsidR="00704766" w:rsidRDefault="00704766" w:rsidP="00704766">
      <w:pPr>
        <w:pStyle w:val="Standard"/>
        <w:jc w:val="both"/>
        <w:rPr>
          <w:rFonts w:ascii="Arial" w:hAnsi="Arial"/>
        </w:rPr>
      </w:pPr>
    </w:p>
    <w:p w:rsidR="00DB638B" w:rsidRDefault="00DB638B" w:rsidP="00DB638B">
      <w:pPr>
        <w:pStyle w:val="Ttulo1"/>
      </w:pPr>
    </w:p>
    <w:p w:rsidR="00DB638B" w:rsidRPr="00DB638B" w:rsidRDefault="00DB638B" w:rsidP="00DB638B">
      <w:pPr>
        <w:pStyle w:val="Ttulo1"/>
        <w:rPr>
          <w:b w:val="0"/>
          <w:sz w:val="24"/>
        </w:rPr>
      </w:pPr>
      <w:r>
        <w:tab/>
      </w:r>
      <w:r w:rsidRPr="00DB638B">
        <w:rPr>
          <w:b w:val="0"/>
          <w:sz w:val="24"/>
        </w:rPr>
        <w:t>PAÇO MUNICIPAL “29 DE ABRIL”</w:t>
      </w:r>
    </w:p>
    <w:p w:rsidR="00DB638B" w:rsidRPr="00DB638B" w:rsidRDefault="00DB638B" w:rsidP="00DB638B">
      <w:pPr>
        <w:jc w:val="center"/>
        <w:rPr>
          <w:rFonts w:ascii="Arial" w:hAnsi="Arial" w:cs="Arial"/>
          <w:sz w:val="24"/>
        </w:rPr>
      </w:pPr>
      <w:r w:rsidRPr="00DB638B">
        <w:rPr>
          <w:rFonts w:ascii="Arial" w:hAnsi="Arial" w:cs="Arial"/>
          <w:sz w:val="24"/>
        </w:rPr>
        <w:t xml:space="preserve">            Quarto Centenário, 19 de outubro de 2017.</w:t>
      </w:r>
    </w:p>
    <w:p w:rsidR="00DB638B" w:rsidRPr="00DB638B" w:rsidRDefault="00DB638B" w:rsidP="00DB638B">
      <w:pPr>
        <w:jc w:val="center"/>
        <w:rPr>
          <w:rFonts w:ascii="Arial" w:hAnsi="Arial" w:cs="Arial"/>
          <w:sz w:val="24"/>
        </w:rPr>
      </w:pPr>
    </w:p>
    <w:p w:rsidR="00DB638B" w:rsidRDefault="00DB638B" w:rsidP="00DB638B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DB638B" w:rsidRPr="00DB638B" w:rsidRDefault="00DB638B" w:rsidP="00DB638B">
      <w:pPr>
        <w:spacing w:before="60" w:after="60"/>
        <w:ind w:left="708" w:hanging="708"/>
        <w:jc w:val="center"/>
        <w:rPr>
          <w:rFonts w:ascii="Arial" w:hAnsi="Arial" w:cs="Arial"/>
          <w:sz w:val="24"/>
        </w:rPr>
      </w:pPr>
    </w:p>
    <w:p w:rsidR="00DB638B" w:rsidRPr="00DB638B" w:rsidRDefault="00DB638B" w:rsidP="00DB638B">
      <w:pPr>
        <w:spacing w:line="240" w:lineRule="auto"/>
        <w:ind w:left="709" w:hanging="709"/>
        <w:jc w:val="center"/>
        <w:rPr>
          <w:rFonts w:ascii="Arial" w:hAnsi="Arial" w:cs="Arial"/>
          <w:b/>
          <w:i/>
          <w:sz w:val="24"/>
        </w:rPr>
      </w:pPr>
      <w:r w:rsidRPr="00DB638B">
        <w:rPr>
          <w:rFonts w:ascii="Arial" w:hAnsi="Arial" w:cs="Arial"/>
          <w:b/>
          <w:i/>
          <w:sz w:val="24"/>
        </w:rPr>
        <w:t>REINALDO KRACHINSKI</w:t>
      </w:r>
    </w:p>
    <w:p w:rsidR="00DB638B" w:rsidRPr="00DB638B" w:rsidRDefault="00DB638B" w:rsidP="00DB638B">
      <w:pPr>
        <w:spacing w:line="240" w:lineRule="auto"/>
        <w:ind w:left="709" w:hanging="709"/>
        <w:jc w:val="center"/>
        <w:rPr>
          <w:rFonts w:ascii="Arial" w:hAnsi="Arial" w:cs="Arial"/>
          <w:sz w:val="24"/>
        </w:rPr>
      </w:pPr>
      <w:r w:rsidRPr="00DB638B">
        <w:rPr>
          <w:rFonts w:ascii="Arial" w:hAnsi="Arial" w:cs="Arial"/>
          <w:sz w:val="24"/>
        </w:rPr>
        <w:t>Prefeito Municipal</w:t>
      </w:r>
    </w:p>
    <w:p w:rsidR="001B69ED" w:rsidRPr="00DB638B" w:rsidRDefault="001B69ED" w:rsidP="00DB638B">
      <w:pPr>
        <w:tabs>
          <w:tab w:val="left" w:pos="3090"/>
        </w:tabs>
      </w:pPr>
    </w:p>
    <w:sectPr w:rsidR="001B69ED" w:rsidRPr="00DB638B" w:rsidSect="00A879D4">
      <w:headerReference w:type="default" r:id="rId7"/>
      <w:footerReference w:type="default" r:id="rId8"/>
      <w:pgSz w:w="11906" w:h="16838"/>
      <w:pgMar w:top="2386" w:right="1274" w:bottom="2269" w:left="1701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38B" w:rsidRDefault="00DB638B" w:rsidP="00E21489">
      <w:pPr>
        <w:spacing w:after="0" w:line="240" w:lineRule="auto"/>
      </w:pPr>
      <w:r>
        <w:separator/>
      </w:r>
    </w:p>
  </w:endnote>
  <w:endnote w:type="continuationSeparator" w:id="1">
    <w:p w:rsidR="00DB638B" w:rsidRDefault="00DB638B" w:rsidP="00E214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8B" w:rsidRPr="00931D6A" w:rsidRDefault="00DB638B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  </w:t>
    </w:r>
    <w:r w:rsidRPr="00931D6A">
      <w:rPr>
        <w:rFonts w:ascii="Tahoma" w:hAnsi="Tahoma" w:cs="Tahoma"/>
        <w:b/>
        <w:sz w:val="18"/>
        <w:szCs w:val="18"/>
      </w:rPr>
      <w:t xml:space="preserve">Avenida Dr. </w:t>
    </w:r>
    <w:proofErr w:type="spellStart"/>
    <w:r w:rsidRPr="00931D6A">
      <w:rPr>
        <w:rFonts w:ascii="Tahoma" w:hAnsi="Tahoma" w:cs="Tahoma"/>
        <w:b/>
        <w:sz w:val="18"/>
        <w:szCs w:val="18"/>
      </w:rPr>
      <w:t>Hemerson</w:t>
    </w:r>
    <w:proofErr w:type="spellEnd"/>
    <w:r w:rsidRPr="00931D6A">
      <w:rPr>
        <w:rFonts w:ascii="Tahoma" w:hAnsi="Tahoma" w:cs="Tahoma"/>
        <w:b/>
        <w:sz w:val="18"/>
        <w:szCs w:val="18"/>
      </w:rPr>
      <w:t xml:space="preserve"> Siqueira e Silva, 594, Centro – CEP: 87.365-000 – Tel. (44) 3546-1109</w:t>
    </w:r>
  </w:p>
  <w:p w:rsidR="00DB638B" w:rsidRPr="00931D6A" w:rsidRDefault="00DB638B" w:rsidP="00E21489">
    <w:pPr>
      <w:pStyle w:val="Rodap"/>
      <w:tabs>
        <w:tab w:val="center" w:pos="-540"/>
        <w:tab w:val="right" w:pos="9720"/>
        <w:tab w:val="right" w:pos="10800"/>
      </w:tabs>
      <w:ind w:left="-720" w:right="-108"/>
      <w:jc w:val="center"/>
      <w:rPr>
        <w:rFonts w:ascii="Tahoma" w:hAnsi="Tahoma" w:cs="Tahoma"/>
        <w:b/>
        <w:sz w:val="18"/>
        <w:szCs w:val="18"/>
      </w:rPr>
    </w:pPr>
    <w:r>
      <w:rPr>
        <w:rFonts w:ascii="Tahoma" w:hAnsi="Tahoma" w:cs="Tahoma"/>
        <w:b/>
        <w:sz w:val="18"/>
        <w:szCs w:val="18"/>
      </w:rPr>
      <w:t xml:space="preserve">        </w:t>
    </w:r>
    <w:r w:rsidRPr="00931D6A">
      <w:rPr>
        <w:rFonts w:ascii="Tahoma" w:hAnsi="Tahoma" w:cs="Tahoma"/>
        <w:b/>
        <w:sz w:val="18"/>
        <w:szCs w:val="18"/>
      </w:rPr>
      <w:t xml:space="preserve">www.quartocentenario.pr.gov.br                                     </w:t>
    </w:r>
    <w:hyperlink r:id="rId1" w:history="1">
      <w:r w:rsidRPr="00931D6A">
        <w:rPr>
          <w:rStyle w:val="Hyperlink"/>
          <w:rFonts w:ascii="Tahoma" w:hAnsi="Tahoma" w:cs="Tahoma"/>
          <w:b/>
          <w:sz w:val="18"/>
          <w:szCs w:val="18"/>
        </w:rPr>
        <w:t>pm@quartocentenario.pr.gov.br</w:t>
      </w:r>
    </w:hyperlink>
  </w:p>
  <w:p w:rsidR="00DB638B" w:rsidRPr="005B0C51" w:rsidRDefault="00DB638B" w:rsidP="00E21489">
    <w:pPr>
      <w:pStyle w:val="Rodap"/>
    </w:pPr>
  </w:p>
  <w:p w:rsidR="00DB638B" w:rsidRDefault="00DB638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38B" w:rsidRDefault="00DB638B" w:rsidP="00E21489">
      <w:pPr>
        <w:spacing w:after="0" w:line="240" w:lineRule="auto"/>
      </w:pPr>
      <w:r>
        <w:separator/>
      </w:r>
    </w:p>
  </w:footnote>
  <w:footnote w:type="continuationSeparator" w:id="1">
    <w:p w:rsidR="00DB638B" w:rsidRDefault="00DB638B" w:rsidP="00E214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638B" w:rsidRDefault="00DB638B" w:rsidP="00E21489">
    <w:pPr>
      <w:ind w:left="-180" w:right="-288"/>
      <w:jc w:val="center"/>
      <w:rPr>
        <w:rFonts w:ascii="Tahoma" w:hAnsi="Tahoma" w:cs="Tahoma"/>
        <w:b/>
        <w:bCs/>
        <w:spacing w:val="32"/>
        <w:sz w:val="30"/>
        <w:szCs w:val="30"/>
      </w:rPr>
    </w:pPr>
    <w:r>
      <w:rPr>
        <w:rFonts w:ascii="Century Gothic" w:hAnsi="Century Gothic"/>
        <w:bCs/>
        <w:noProof/>
        <w:spacing w:val="32"/>
        <w:sz w:val="44"/>
        <w:szCs w:val="44"/>
        <w:lang w:eastAsia="pt-BR"/>
      </w:rPr>
      <w:drawing>
        <wp:inline distT="0" distB="0" distL="0" distR="0">
          <wp:extent cx="890270" cy="800100"/>
          <wp:effectExtent l="19050" t="0" r="5080" b="0"/>
          <wp:docPr id="1" name="Imagem 1" descr="Descrição: 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Brasão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027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DB638B" w:rsidRPr="00AB2FDE" w:rsidRDefault="00DB638B" w:rsidP="00E21489">
    <w:pPr>
      <w:spacing w:line="240" w:lineRule="auto"/>
      <w:ind w:left="-180" w:right="-288"/>
      <w:jc w:val="center"/>
      <w:rPr>
        <w:rFonts w:ascii="Tahoma" w:hAnsi="Tahoma" w:cs="Tahoma"/>
        <w:b/>
        <w:bCs/>
        <w:spacing w:val="32"/>
        <w:sz w:val="30"/>
        <w:szCs w:val="30"/>
      </w:rPr>
    </w:pPr>
    <w:r w:rsidRPr="00AB2FDE">
      <w:rPr>
        <w:rFonts w:ascii="Tahoma" w:hAnsi="Tahoma" w:cs="Tahoma"/>
        <w:b/>
        <w:bCs/>
        <w:spacing w:val="32"/>
        <w:sz w:val="30"/>
        <w:szCs w:val="30"/>
      </w:rPr>
      <w:t>PREFEITURA MUNICIPAL DE QUARTO CENTENÁRIO</w:t>
    </w:r>
  </w:p>
  <w:p w:rsidR="00DB638B" w:rsidRPr="007468F1" w:rsidRDefault="00DB638B" w:rsidP="00E21489">
    <w:pPr>
      <w:spacing w:line="240" w:lineRule="auto"/>
      <w:ind w:left="-181" w:right="-289"/>
      <w:jc w:val="center"/>
      <w:rPr>
        <w:rFonts w:ascii="Tahoma" w:hAnsi="Tahoma" w:cs="Tahoma"/>
        <w:b/>
        <w:bCs/>
        <w:sz w:val="18"/>
        <w:szCs w:val="18"/>
      </w:rPr>
    </w:pPr>
    <w:r w:rsidRPr="007468F1">
      <w:rPr>
        <w:rFonts w:ascii="Tahoma" w:hAnsi="Tahoma" w:cs="Tahoma"/>
        <w:b/>
        <w:bCs/>
        <w:sz w:val="18"/>
        <w:szCs w:val="18"/>
      </w:rPr>
      <w:t>ESTADO DO PARANÁ</w:t>
    </w:r>
  </w:p>
  <w:p w:rsidR="00DB638B" w:rsidRPr="007468F1" w:rsidRDefault="00DB638B" w:rsidP="00E21489">
    <w:pPr>
      <w:spacing w:line="240" w:lineRule="auto"/>
      <w:ind w:left="-181" w:right="-289"/>
      <w:jc w:val="center"/>
      <w:rPr>
        <w:rFonts w:ascii="Tahoma" w:hAnsi="Tahoma" w:cs="Tahoma"/>
        <w:sz w:val="18"/>
        <w:szCs w:val="18"/>
      </w:rPr>
    </w:pPr>
    <w:r w:rsidRPr="007468F1">
      <w:rPr>
        <w:rFonts w:ascii="Tahoma" w:hAnsi="Tahoma" w:cs="Tahoma"/>
        <w:sz w:val="18"/>
        <w:szCs w:val="18"/>
      </w:rPr>
      <w:t>CNPJ: 01.619.104/0001-41</w:t>
    </w:r>
  </w:p>
  <w:p w:rsidR="00DB638B" w:rsidRDefault="00DB638B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B3438C"/>
    <w:multiLevelType w:val="hybridMultilevel"/>
    <w:tmpl w:val="FA38BF46"/>
    <w:lvl w:ilvl="0" w:tplc="59F47BB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704766"/>
    <w:rsid w:val="00151F14"/>
    <w:rsid w:val="001B69ED"/>
    <w:rsid w:val="0024518D"/>
    <w:rsid w:val="00306318"/>
    <w:rsid w:val="003819BA"/>
    <w:rsid w:val="003B7318"/>
    <w:rsid w:val="004B5CFA"/>
    <w:rsid w:val="00532BD3"/>
    <w:rsid w:val="005F0AD9"/>
    <w:rsid w:val="00685DF2"/>
    <w:rsid w:val="00704766"/>
    <w:rsid w:val="008D29E9"/>
    <w:rsid w:val="00907B0C"/>
    <w:rsid w:val="009C3CB9"/>
    <w:rsid w:val="009F03C2"/>
    <w:rsid w:val="00A879D4"/>
    <w:rsid w:val="00AF4E20"/>
    <w:rsid w:val="00B34AB1"/>
    <w:rsid w:val="00C961A6"/>
    <w:rsid w:val="00CF187E"/>
    <w:rsid w:val="00DB638B"/>
    <w:rsid w:val="00DE1530"/>
    <w:rsid w:val="00E21489"/>
    <w:rsid w:val="00F07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0AD9"/>
  </w:style>
  <w:style w:type="paragraph" w:styleId="Ttulo1">
    <w:name w:val="heading 1"/>
    <w:basedOn w:val="Normal"/>
    <w:next w:val="Normal"/>
    <w:link w:val="Ttulo1Char"/>
    <w:qFormat/>
    <w:rsid w:val="00DB638B"/>
    <w:pPr>
      <w:keepNext/>
      <w:spacing w:after="0" w:line="240" w:lineRule="auto"/>
      <w:jc w:val="center"/>
      <w:outlineLvl w:val="0"/>
    </w:pPr>
    <w:rPr>
      <w:rFonts w:ascii="Arial" w:eastAsia="Times New Roman" w:hAnsi="Arial" w:cs="Arial"/>
      <w:b/>
      <w:bCs/>
      <w:sz w:val="28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21489"/>
  </w:style>
  <w:style w:type="paragraph" w:styleId="Rodap">
    <w:name w:val="footer"/>
    <w:basedOn w:val="Normal"/>
    <w:link w:val="RodapChar"/>
    <w:uiPriority w:val="99"/>
    <w:unhideWhenUsed/>
    <w:rsid w:val="00E2148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21489"/>
  </w:style>
  <w:style w:type="paragraph" w:styleId="Textodebalo">
    <w:name w:val="Balloon Text"/>
    <w:basedOn w:val="Normal"/>
    <w:link w:val="TextodebaloChar"/>
    <w:uiPriority w:val="99"/>
    <w:semiHidden/>
    <w:unhideWhenUsed/>
    <w:rsid w:val="00E214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1489"/>
    <w:rPr>
      <w:rFonts w:ascii="Tahoma" w:hAnsi="Tahoma" w:cs="Tahoma"/>
      <w:sz w:val="16"/>
      <w:szCs w:val="16"/>
    </w:rPr>
  </w:style>
  <w:style w:type="character" w:styleId="Hyperlink">
    <w:name w:val="Hyperlink"/>
    <w:rsid w:val="00E21489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rsid w:val="00DB638B"/>
    <w:pPr>
      <w:spacing w:after="0" w:line="240" w:lineRule="auto"/>
      <w:ind w:firstLine="2805"/>
    </w:pPr>
    <w:rPr>
      <w:rFonts w:ascii="Arial" w:eastAsia="Times New Roman" w:hAnsi="Arial" w:cs="Arial"/>
      <w:sz w:val="28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DB638B"/>
    <w:rPr>
      <w:rFonts w:ascii="Arial" w:eastAsia="Times New Roman" w:hAnsi="Arial" w:cs="Arial"/>
      <w:sz w:val="28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B638B"/>
    <w:rPr>
      <w:rFonts w:ascii="Arial" w:eastAsia="Times New Roman" w:hAnsi="Arial" w:cs="Arial"/>
      <w:b/>
      <w:bCs/>
      <w:sz w:val="28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70476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7047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m@quartocentenario.pr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228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PMQC</dc:creator>
  <cp:lastModifiedBy>user</cp:lastModifiedBy>
  <cp:revision>45</cp:revision>
  <cp:lastPrinted>2017-10-19T18:04:00Z</cp:lastPrinted>
  <dcterms:created xsi:type="dcterms:W3CDTF">2017-10-19T16:52:00Z</dcterms:created>
  <dcterms:modified xsi:type="dcterms:W3CDTF">2017-10-19T18:10:00Z</dcterms:modified>
</cp:coreProperties>
</file>