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D1" w:rsidRPr="00153F7F" w:rsidRDefault="005640D1" w:rsidP="005640D1">
      <w:pPr>
        <w:pStyle w:val="Ttulo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53F7F">
        <w:rPr>
          <w:rFonts w:ascii="Times New Roman" w:hAnsi="Times New Roman" w:cs="Times New Roman"/>
          <w:b/>
          <w:sz w:val="22"/>
          <w:szCs w:val="22"/>
        </w:rPr>
        <w:t xml:space="preserve">DECRETO Nº </w:t>
      </w:r>
      <w:r w:rsidR="00FC3B86" w:rsidRPr="00153F7F">
        <w:rPr>
          <w:rFonts w:ascii="Times New Roman" w:hAnsi="Times New Roman" w:cs="Times New Roman"/>
          <w:b/>
          <w:sz w:val="22"/>
          <w:szCs w:val="22"/>
        </w:rPr>
        <w:t>925/2016</w:t>
      </w:r>
      <w:r w:rsidRPr="00153F7F">
        <w:rPr>
          <w:rFonts w:ascii="Times New Roman" w:hAnsi="Times New Roman" w:cs="Times New Roman"/>
          <w:b/>
          <w:sz w:val="22"/>
          <w:szCs w:val="22"/>
        </w:rPr>
        <w:t xml:space="preserve"> – GAPRE</w:t>
      </w:r>
      <w:r w:rsidRPr="00153F7F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</w:p>
    <w:p w:rsidR="005640D1" w:rsidRPr="00153F7F" w:rsidRDefault="005640D1" w:rsidP="005640D1">
      <w:pPr>
        <w:pStyle w:val="Ttulo"/>
        <w:spacing w:line="360" w:lineRule="auto"/>
        <w:ind w:left="3366"/>
        <w:jc w:val="both"/>
        <w:rPr>
          <w:rFonts w:ascii="Times New Roman" w:hAnsi="Times New Roman"/>
          <w:b/>
          <w:i/>
          <w:sz w:val="22"/>
          <w:szCs w:val="22"/>
        </w:rPr>
      </w:pPr>
    </w:p>
    <w:p w:rsidR="005640D1" w:rsidRPr="00153F7F" w:rsidRDefault="005640D1" w:rsidP="005640D1">
      <w:pPr>
        <w:pStyle w:val="Recuodecorpodetexto2"/>
        <w:suppressAutoHyphens/>
        <w:ind w:left="2807" w:firstLine="0"/>
        <w:jc w:val="both"/>
        <w:rPr>
          <w:rFonts w:ascii="Times New Roman" w:hAnsi="Times New Roman" w:cs="Times New Roman"/>
          <w:sz w:val="22"/>
          <w:szCs w:val="22"/>
        </w:rPr>
      </w:pPr>
      <w:r w:rsidRPr="00153F7F">
        <w:rPr>
          <w:rFonts w:ascii="Times New Roman" w:hAnsi="Times New Roman" w:cs="Times New Roman"/>
          <w:sz w:val="22"/>
          <w:szCs w:val="22"/>
        </w:rPr>
        <w:t>“</w:t>
      </w:r>
      <w:r w:rsidR="00FC3B86" w:rsidRPr="00153F7F">
        <w:rPr>
          <w:rFonts w:ascii="Times New Roman" w:hAnsi="Times New Roman" w:cs="Times New Roman"/>
          <w:sz w:val="22"/>
          <w:szCs w:val="22"/>
        </w:rPr>
        <w:t>Revoga nomeação d</w:t>
      </w:r>
      <w:r w:rsidRPr="00153F7F">
        <w:rPr>
          <w:rFonts w:ascii="Times New Roman" w:hAnsi="Times New Roman" w:cs="Times New Roman"/>
          <w:sz w:val="22"/>
          <w:szCs w:val="22"/>
        </w:rPr>
        <w:t>o Comitê Municipal de Transporte Escolar e dá outras providências”.</w:t>
      </w:r>
    </w:p>
    <w:p w:rsidR="005640D1" w:rsidRPr="00153F7F" w:rsidRDefault="005640D1" w:rsidP="005640D1">
      <w:pPr>
        <w:ind w:left="2805"/>
        <w:jc w:val="both"/>
        <w:rPr>
          <w:b/>
          <w:sz w:val="22"/>
          <w:szCs w:val="22"/>
        </w:rPr>
      </w:pPr>
    </w:p>
    <w:p w:rsidR="005640D1" w:rsidRPr="00153F7F" w:rsidRDefault="005640D1" w:rsidP="005640D1">
      <w:pPr>
        <w:pStyle w:val="Recuodecorpodetexto"/>
        <w:ind w:left="2805" w:firstLine="0"/>
        <w:rPr>
          <w:rFonts w:ascii="Times New Roman" w:hAnsi="Times New Roman" w:cs="Times New Roman"/>
          <w:sz w:val="22"/>
          <w:szCs w:val="22"/>
        </w:rPr>
      </w:pPr>
    </w:p>
    <w:p w:rsidR="00121D41" w:rsidRPr="00153F7F" w:rsidRDefault="005640D1" w:rsidP="00366FC4">
      <w:pPr>
        <w:ind w:firstLine="2835"/>
        <w:jc w:val="both"/>
        <w:rPr>
          <w:sz w:val="22"/>
          <w:szCs w:val="22"/>
        </w:rPr>
      </w:pPr>
      <w:r w:rsidRPr="00153F7F">
        <w:rPr>
          <w:sz w:val="22"/>
          <w:szCs w:val="22"/>
        </w:rPr>
        <w:t xml:space="preserve">O </w:t>
      </w:r>
      <w:smartTag w:uri="schemas-houaiss/mini" w:element="verbetes">
        <w:r w:rsidRPr="00153F7F">
          <w:rPr>
            <w:b/>
            <w:sz w:val="22"/>
            <w:szCs w:val="22"/>
          </w:rPr>
          <w:t>PREFEITO</w:t>
        </w:r>
      </w:smartTag>
      <w:r w:rsidRPr="00153F7F">
        <w:rPr>
          <w:b/>
          <w:sz w:val="22"/>
          <w:szCs w:val="22"/>
        </w:rPr>
        <w:t xml:space="preserve"> DO </w:t>
      </w:r>
      <w:smartTag w:uri="schemas-houaiss/mini" w:element="verbetes">
        <w:r w:rsidRPr="00153F7F">
          <w:rPr>
            <w:b/>
            <w:sz w:val="22"/>
            <w:szCs w:val="22"/>
          </w:rPr>
          <w:t>MUNICÍPIO</w:t>
        </w:r>
      </w:smartTag>
      <w:r w:rsidRPr="00153F7F">
        <w:rPr>
          <w:b/>
          <w:sz w:val="22"/>
          <w:szCs w:val="22"/>
        </w:rPr>
        <w:t xml:space="preserve"> DE </w:t>
      </w:r>
      <w:smartTag w:uri="schemas-houaiss/acao" w:element="dm">
        <w:r w:rsidRPr="00153F7F">
          <w:rPr>
            <w:b/>
            <w:sz w:val="22"/>
            <w:szCs w:val="22"/>
          </w:rPr>
          <w:t>QUARTO</w:t>
        </w:r>
      </w:smartTag>
      <w:r w:rsidRPr="00153F7F">
        <w:rPr>
          <w:b/>
          <w:sz w:val="22"/>
          <w:szCs w:val="22"/>
        </w:rPr>
        <w:t xml:space="preserve"> </w:t>
      </w:r>
      <w:smartTag w:uri="schemas-houaiss/mini" w:element="verbetes">
        <w:r w:rsidRPr="00153F7F">
          <w:rPr>
            <w:b/>
            <w:sz w:val="22"/>
            <w:szCs w:val="22"/>
          </w:rPr>
          <w:t>CENTENÁRIO</w:t>
        </w:r>
      </w:smartTag>
      <w:r w:rsidRPr="00153F7F">
        <w:rPr>
          <w:sz w:val="22"/>
          <w:szCs w:val="22"/>
        </w:rPr>
        <w:t xml:space="preserve">, </w:t>
      </w:r>
      <w:smartTag w:uri="schemas-houaiss/mini" w:element="verbetes">
        <w:r w:rsidRPr="00153F7F">
          <w:rPr>
            <w:sz w:val="22"/>
            <w:szCs w:val="22"/>
          </w:rPr>
          <w:t>Estado</w:t>
        </w:r>
      </w:smartTag>
      <w:r w:rsidRPr="00153F7F">
        <w:rPr>
          <w:sz w:val="22"/>
          <w:szCs w:val="22"/>
        </w:rPr>
        <w:t xml:space="preserve"> do </w:t>
      </w:r>
      <w:smartTag w:uri="schemas-houaiss/mini" w:element="verbetes">
        <w:r w:rsidRPr="00153F7F">
          <w:rPr>
            <w:sz w:val="22"/>
            <w:szCs w:val="22"/>
          </w:rPr>
          <w:t>Paraná</w:t>
        </w:r>
      </w:smartTag>
      <w:r w:rsidRPr="00153F7F">
        <w:rPr>
          <w:sz w:val="22"/>
          <w:szCs w:val="22"/>
        </w:rPr>
        <w:t xml:space="preserve">, </w:t>
      </w:r>
      <w:r w:rsidRPr="00153F7F">
        <w:rPr>
          <w:b/>
          <w:sz w:val="22"/>
          <w:szCs w:val="22"/>
        </w:rPr>
        <w:t>REINALDO KRACHINSKI</w:t>
      </w:r>
      <w:r w:rsidRPr="00153F7F">
        <w:rPr>
          <w:sz w:val="22"/>
          <w:szCs w:val="22"/>
        </w:rPr>
        <w:t xml:space="preserve">, no </w:t>
      </w:r>
      <w:smartTag w:uri="schemas-houaiss/mini" w:element="verbetes">
        <w:r w:rsidRPr="00153F7F">
          <w:rPr>
            <w:sz w:val="22"/>
            <w:szCs w:val="22"/>
          </w:rPr>
          <w:t>uso</w:t>
        </w:r>
      </w:smartTag>
      <w:r w:rsidRPr="00153F7F">
        <w:rPr>
          <w:sz w:val="22"/>
          <w:szCs w:val="22"/>
        </w:rPr>
        <w:t xml:space="preserve"> de </w:t>
      </w:r>
      <w:smartTag w:uri="schemas-houaiss/mini" w:element="verbetes">
        <w:r w:rsidRPr="00153F7F">
          <w:rPr>
            <w:sz w:val="22"/>
            <w:szCs w:val="22"/>
          </w:rPr>
          <w:t>suas</w:t>
        </w:r>
      </w:smartTag>
      <w:r w:rsidRPr="00153F7F">
        <w:rPr>
          <w:sz w:val="22"/>
          <w:szCs w:val="22"/>
        </w:rPr>
        <w:t xml:space="preserve"> </w:t>
      </w:r>
      <w:smartTag w:uri="schemas-houaiss/mini" w:element="verbetes">
        <w:r w:rsidRPr="00153F7F">
          <w:rPr>
            <w:sz w:val="22"/>
            <w:szCs w:val="22"/>
          </w:rPr>
          <w:t>atribuições</w:t>
        </w:r>
      </w:smartTag>
      <w:r w:rsidRPr="00153F7F">
        <w:rPr>
          <w:sz w:val="22"/>
          <w:szCs w:val="22"/>
        </w:rPr>
        <w:t xml:space="preserve"> </w:t>
      </w:r>
      <w:smartTag w:uri="schemas-houaiss/mini" w:element="verbetes">
        <w:r w:rsidRPr="00153F7F">
          <w:rPr>
            <w:sz w:val="22"/>
            <w:szCs w:val="22"/>
          </w:rPr>
          <w:t>legais</w:t>
        </w:r>
      </w:smartTag>
      <w:r w:rsidRPr="00153F7F">
        <w:rPr>
          <w:sz w:val="22"/>
          <w:szCs w:val="22"/>
        </w:rPr>
        <w:t xml:space="preserve">, </w:t>
      </w:r>
    </w:p>
    <w:p w:rsidR="005640D1" w:rsidRPr="00153F7F" w:rsidRDefault="005640D1" w:rsidP="005640D1">
      <w:pPr>
        <w:ind w:left="2805"/>
        <w:jc w:val="both"/>
        <w:rPr>
          <w:sz w:val="22"/>
          <w:szCs w:val="22"/>
        </w:rPr>
      </w:pPr>
    </w:p>
    <w:p w:rsidR="005640D1" w:rsidRPr="00153F7F" w:rsidRDefault="005640D1" w:rsidP="005640D1">
      <w:pPr>
        <w:ind w:left="2805"/>
        <w:rPr>
          <w:b/>
          <w:sz w:val="22"/>
          <w:szCs w:val="22"/>
        </w:rPr>
      </w:pPr>
      <w:r w:rsidRPr="00153F7F">
        <w:rPr>
          <w:b/>
          <w:sz w:val="22"/>
          <w:szCs w:val="22"/>
        </w:rPr>
        <w:t>DECRETA:</w:t>
      </w:r>
    </w:p>
    <w:p w:rsidR="005640D1" w:rsidRPr="00153F7F" w:rsidRDefault="005640D1" w:rsidP="005640D1">
      <w:pPr>
        <w:ind w:left="1440"/>
        <w:jc w:val="both"/>
        <w:rPr>
          <w:sz w:val="22"/>
          <w:szCs w:val="22"/>
        </w:rPr>
      </w:pPr>
    </w:p>
    <w:p w:rsidR="00FC3B86" w:rsidRPr="00153F7F" w:rsidRDefault="005640D1" w:rsidP="00FC3B86">
      <w:pPr>
        <w:spacing w:line="360" w:lineRule="auto"/>
        <w:ind w:right="-81" w:firstLine="2410"/>
        <w:jc w:val="both"/>
        <w:rPr>
          <w:sz w:val="22"/>
          <w:szCs w:val="22"/>
        </w:rPr>
      </w:pPr>
      <w:r w:rsidRPr="00153F7F">
        <w:rPr>
          <w:b/>
          <w:sz w:val="22"/>
          <w:szCs w:val="22"/>
        </w:rPr>
        <w:t>Art. 1º -</w:t>
      </w:r>
      <w:r w:rsidRPr="00153F7F">
        <w:rPr>
          <w:sz w:val="22"/>
          <w:szCs w:val="22"/>
        </w:rPr>
        <w:t xml:space="preserve"> </w:t>
      </w:r>
      <w:r w:rsidR="00FC3B86" w:rsidRPr="00153F7F">
        <w:rPr>
          <w:sz w:val="22"/>
          <w:szCs w:val="22"/>
        </w:rPr>
        <w:t>Fica revogada a nomeação do seguinte membro que compõe o Comitê Municipal de Transporte Escolar, visando o acompanhamento e fiscalização dos recursos do Programa Estadual de Transporte Escolar - PETE,</w:t>
      </w:r>
      <w:r w:rsidR="00FC3B86" w:rsidRPr="00153F7F">
        <w:rPr>
          <w:sz w:val="22"/>
          <w:szCs w:val="22"/>
          <w:lang w:val="pt-PT"/>
        </w:rPr>
        <w:t xml:space="preserve"> com base na legislação eleitoral e considerando o período para desincompatibilização para fins de candidatura nas eleições, a partir de 02 de julho de 2.016</w:t>
      </w:r>
      <w:r w:rsidR="00FC3B86" w:rsidRPr="00153F7F">
        <w:rPr>
          <w:sz w:val="22"/>
          <w:szCs w:val="22"/>
        </w:rPr>
        <w:t>:</w:t>
      </w:r>
    </w:p>
    <w:p w:rsidR="005640D1" w:rsidRPr="00153F7F" w:rsidRDefault="005640D1" w:rsidP="005640D1">
      <w:pPr>
        <w:suppressAutoHyphens/>
        <w:ind w:firstLine="2807"/>
        <w:jc w:val="both"/>
        <w:rPr>
          <w:sz w:val="22"/>
          <w:szCs w:val="22"/>
        </w:rPr>
      </w:pPr>
    </w:p>
    <w:p w:rsidR="005640D1" w:rsidRPr="00153F7F" w:rsidRDefault="005640D1" w:rsidP="005640D1">
      <w:pPr>
        <w:suppressAutoHyphens/>
        <w:ind w:firstLine="2807"/>
        <w:jc w:val="both"/>
        <w:rPr>
          <w:b/>
          <w:sz w:val="22"/>
          <w:szCs w:val="22"/>
        </w:rPr>
      </w:pPr>
      <w:r w:rsidRPr="00153F7F">
        <w:rPr>
          <w:b/>
          <w:sz w:val="22"/>
          <w:szCs w:val="22"/>
        </w:rPr>
        <w:t>Representante dos Diretores da Rede Estadual de Ensino</w:t>
      </w:r>
    </w:p>
    <w:p w:rsidR="005640D1" w:rsidRDefault="005640D1" w:rsidP="005640D1">
      <w:pPr>
        <w:suppressAutoHyphens/>
        <w:ind w:firstLine="2807"/>
        <w:jc w:val="both"/>
        <w:rPr>
          <w:sz w:val="22"/>
          <w:szCs w:val="22"/>
        </w:rPr>
      </w:pPr>
      <w:r w:rsidRPr="00153F7F">
        <w:rPr>
          <w:sz w:val="22"/>
          <w:szCs w:val="22"/>
        </w:rPr>
        <w:t xml:space="preserve">Vera Lúcia Batista </w:t>
      </w:r>
      <w:proofErr w:type="spellStart"/>
      <w:r w:rsidRPr="00153F7F">
        <w:rPr>
          <w:sz w:val="22"/>
          <w:szCs w:val="22"/>
        </w:rPr>
        <w:t>Kozan</w:t>
      </w:r>
      <w:proofErr w:type="spellEnd"/>
      <w:r w:rsidRPr="00153F7F">
        <w:rPr>
          <w:sz w:val="22"/>
          <w:szCs w:val="22"/>
        </w:rPr>
        <w:t xml:space="preserve"> </w:t>
      </w:r>
    </w:p>
    <w:p w:rsidR="00153F7F" w:rsidRPr="00153F7F" w:rsidRDefault="00153F7F" w:rsidP="005640D1">
      <w:pPr>
        <w:suppressAutoHyphens/>
        <w:ind w:firstLine="2807"/>
        <w:jc w:val="both"/>
        <w:rPr>
          <w:sz w:val="22"/>
          <w:szCs w:val="22"/>
        </w:rPr>
      </w:pPr>
    </w:p>
    <w:p w:rsidR="005640D1" w:rsidRPr="00153F7F" w:rsidRDefault="005640D1" w:rsidP="005640D1">
      <w:pPr>
        <w:suppressAutoHyphens/>
        <w:ind w:firstLine="2807"/>
        <w:jc w:val="both"/>
        <w:rPr>
          <w:b/>
          <w:sz w:val="22"/>
          <w:szCs w:val="22"/>
        </w:rPr>
      </w:pPr>
    </w:p>
    <w:p w:rsidR="005640D1" w:rsidRPr="00153F7F" w:rsidRDefault="005640D1" w:rsidP="005640D1">
      <w:pPr>
        <w:ind w:firstLine="2835"/>
        <w:jc w:val="both"/>
        <w:rPr>
          <w:sz w:val="22"/>
          <w:szCs w:val="22"/>
        </w:rPr>
      </w:pPr>
      <w:r w:rsidRPr="00153F7F">
        <w:rPr>
          <w:b/>
          <w:sz w:val="22"/>
          <w:szCs w:val="22"/>
        </w:rPr>
        <w:t>Art. 2º</w:t>
      </w:r>
      <w:r w:rsidRPr="00153F7F">
        <w:rPr>
          <w:sz w:val="22"/>
          <w:szCs w:val="22"/>
        </w:rPr>
        <w:t xml:space="preserve"> - Este Decreto entra em vigor na data de sua publicação, revogadas as disposições em contrário</w:t>
      </w:r>
      <w:r w:rsidR="00FC3B86" w:rsidRPr="00153F7F">
        <w:rPr>
          <w:sz w:val="22"/>
          <w:szCs w:val="22"/>
        </w:rPr>
        <w:t>.</w:t>
      </w:r>
    </w:p>
    <w:p w:rsidR="005640D1" w:rsidRPr="00153F7F" w:rsidRDefault="005640D1" w:rsidP="005640D1">
      <w:pPr>
        <w:spacing w:before="40" w:after="40"/>
        <w:jc w:val="both"/>
        <w:rPr>
          <w:sz w:val="22"/>
          <w:szCs w:val="22"/>
        </w:rPr>
      </w:pPr>
    </w:p>
    <w:p w:rsidR="005640D1" w:rsidRPr="00153F7F" w:rsidRDefault="005640D1" w:rsidP="005640D1">
      <w:pPr>
        <w:pStyle w:val="Ttulo1"/>
        <w:rPr>
          <w:rFonts w:ascii="Times New Roman" w:hAnsi="Times New Roman" w:cs="Times New Roman"/>
          <w:b w:val="0"/>
          <w:sz w:val="22"/>
          <w:szCs w:val="22"/>
        </w:rPr>
      </w:pPr>
      <w:r w:rsidRPr="00153F7F">
        <w:rPr>
          <w:rFonts w:ascii="Times New Roman" w:hAnsi="Times New Roman" w:cs="Times New Roman"/>
          <w:b w:val="0"/>
          <w:sz w:val="22"/>
          <w:szCs w:val="22"/>
        </w:rPr>
        <w:t>PAÇO MUNICIPAL “29 DE ABRIL”</w:t>
      </w:r>
    </w:p>
    <w:p w:rsidR="005640D1" w:rsidRPr="00153F7F" w:rsidRDefault="005640D1" w:rsidP="005640D1">
      <w:pPr>
        <w:jc w:val="center"/>
        <w:rPr>
          <w:sz w:val="22"/>
          <w:szCs w:val="22"/>
        </w:rPr>
      </w:pPr>
      <w:r w:rsidRPr="00153F7F">
        <w:rPr>
          <w:sz w:val="22"/>
          <w:szCs w:val="22"/>
        </w:rPr>
        <w:t xml:space="preserve">Quarto Centenário, </w:t>
      </w:r>
      <w:r w:rsidR="00FC3B86" w:rsidRPr="00153F7F">
        <w:rPr>
          <w:sz w:val="22"/>
          <w:szCs w:val="22"/>
        </w:rPr>
        <w:t>30</w:t>
      </w:r>
      <w:r w:rsidRPr="00153F7F">
        <w:rPr>
          <w:sz w:val="22"/>
          <w:szCs w:val="22"/>
        </w:rPr>
        <w:t xml:space="preserve"> de </w:t>
      </w:r>
      <w:r w:rsidR="00FC3B86" w:rsidRPr="00153F7F">
        <w:rPr>
          <w:sz w:val="22"/>
          <w:szCs w:val="22"/>
        </w:rPr>
        <w:t>junho de 2016</w:t>
      </w:r>
      <w:r w:rsidRPr="00153F7F">
        <w:rPr>
          <w:sz w:val="22"/>
          <w:szCs w:val="22"/>
        </w:rPr>
        <w:t>.</w:t>
      </w:r>
    </w:p>
    <w:p w:rsidR="005640D1" w:rsidRPr="00153F7F" w:rsidRDefault="005640D1" w:rsidP="005640D1">
      <w:pPr>
        <w:jc w:val="center"/>
        <w:rPr>
          <w:sz w:val="22"/>
          <w:szCs w:val="22"/>
        </w:rPr>
      </w:pPr>
    </w:p>
    <w:p w:rsidR="005640D1" w:rsidRPr="00153F7F" w:rsidRDefault="005640D1" w:rsidP="005640D1">
      <w:pPr>
        <w:spacing w:before="60" w:after="60"/>
        <w:ind w:left="708" w:hanging="708"/>
        <w:jc w:val="center"/>
        <w:rPr>
          <w:rFonts w:ascii="Arial" w:hAnsi="Arial" w:cs="Arial"/>
          <w:sz w:val="22"/>
          <w:szCs w:val="22"/>
        </w:rPr>
      </w:pPr>
    </w:p>
    <w:p w:rsidR="005640D1" w:rsidRPr="00153F7F" w:rsidRDefault="005640D1" w:rsidP="005640D1">
      <w:pPr>
        <w:spacing w:before="60" w:after="60"/>
        <w:ind w:left="708" w:hanging="708"/>
        <w:jc w:val="center"/>
        <w:rPr>
          <w:rFonts w:ascii="Arial" w:hAnsi="Arial" w:cs="Arial"/>
          <w:sz w:val="22"/>
          <w:szCs w:val="22"/>
        </w:rPr>
      </w:pPr>
    </w:p>
    <w:p w:rsidR="005640D1" w:rsidRPr="00153F7F" w:rsidRDefault="005640D1" w:rsidP="005640D1">
      <w:pPr>
        <w:spacing w:before="60" w:after="60"/>
        <w:ind w:left="708" w:hanging="708"/>
        <w:jc w:val="center"/>
        <w:rPr>
          <w:rFonts w:ascii="Arial" w:hAnsi="Arial" w:cs="Arial"/>
          <w:sz w:val="22"/>
          <w:szCs w:val="22"/>
        </w:rPr>
      </w:pPr>
    </w:p>
    <w:p w:rsidR="005640D1" w:rsidRPr="00153F7F" w:rsidRDefault="005640D1" w:rsidP="005640D1">
      <w:pPr>
        <w:ind w:left="708" w:hanging="708"/>
        <w:jc w:val="center"/>
        <w:rPr>
          <w:b/>
          <w:i/>
          <w:sz w:val="22"/>
          <w:szCs w:val="22"/>
        </w:rPr>
      </w:pPr>
      <w:r w:rsidRPr="00153F7F">
        <w:rPr>
          <w:b/>
          <w:i/>
          <w:sz w:val="22"/>
          <w:szCs w:val="22"/>
        </w:rPr>
        <w:t>REINALDO KRACHINSKI</w:t>
      </w:r>
    </w:p>
    <w:p w:rsidR="005640D1" w:rsidRPr="00153F7F" w:rsidRDefault="005640D1" w:rsidP="005640D1">
      <w:pPr>
        <w:ind w:left="708" w:hanging="708"/>
        <w:jc w:val="center"/>
        <w:rPr>
          <w:sz w:val="22"/>
          <w:szCs w:val="22"/>
        </w:rPr>
      </w:pPr>
      <w:r w:rsidRPr="00153F7F">
        <w:rPr>
          <w:sz w:val="22"/>
          <w:szCs w:val="22"/>
        </w:rPr>
        <w:t>Prefeito Municipal</w:t>
      </w:r>
    </w:p>
    <w:p w:rsidR="005640D1" w:rsidRPr="000B69F8" w:rsidRDefault="005640D1" w:rsidP="005640D1">
      <w:pPr>
        <w:pStyle w:val="Textodecomentrio"/>
        <w:spacing w:before="60" w:after="60"/>
        <w:ind w:hanging="708"/>
        <w:jc w:val="center"/>
        <w:rPr>
          <w:rFonts w:ascii="Arial" w:hAnsi="Arial" w:cs="Arial"/>
          <w:sz w:val="22"/>
          <w:szCs w:val="22"/>
        </w:rPr>
      </w:pPr>
    </w:p>
    <w:p w:rsidR="009E10C7" w:rsidRDefault="009E10C7"/>
    <w:sectPr w:rsidR="009E10C7" w:rsidSect="00FC3B86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540" w:footer="11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3D4" w:rsidRDefault="00AB73D4" w:rsidP="00AB73D4">
      <w:r>
        <w:separator/>
      </w:r>
    </w:p>
  </w:endnote>
  <w:endnote w:type="continuationSeparator" w:id="1">
    <w:p w:rsidR="00AB73D4" w:rsidRDefault="00AB73D4" w:rsidP="00AB7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149" w:rsidRDefault="00572E2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D1AB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C3149" w:rsidRDefault="00153F7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149" w:rsidRDefault="00153F7F">
    <w:pPr>
      <w:pStyle w:val="Rodap"/>
      <w:jc w:val="right"/>
      <w:rPr>
        <w:rFonts w:ascii="Arial" w:hAnsi="Arial"/>
        <w:b/>
        <w:bCs/>
        <w:i/>
        <w:iCs/>
        <w:sz w:val="16"/>
      </w:rPr>
    </w:pPr>
  </w:p>
  <w:p w:rsidR="00FC3B86" w:rsidRDefault="00FC3B86" w:rsidP="00FC3B86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</w:t>
    </w:r>
  </w:p>
  <w:p w:rsidR="00FC3B86" w:rsidRPr="001B566C" w:rsidRDefault="00FC3B86" w:rsidP="00FC3B86">
    <w:pPr>
      <w:pStyle w:val="Rodap"/>
      <w:jc w:val="center"/>
      <w:rPr>
        <w:sz w:val="18"/>
        <w:szCs w:val="18"/>
      </w:rPr>
    </w:pPr>
    <w:smartTag w:uri="schemas-houaiss/mini" w:element="verbetes">
      <w:r w:rsidRPr="001B566C">
        <w:rPr>
          <w:sz w:val="18"/>
          <w:szCs w:val="18"/>
        </w:rPr>
        <w:t>PAÇO</w:t>
      </w:r>
    </w:smartTag>
    <w:r w:rsidRPr="001B566C">
      <w:rPr>
        <w:sz w:val="18"/>
        <w:szCs w:val="18"/>
      </w:rPr>
      <w:t xml:space="preserve"> MUNICIPAL “29 DE </w:t>
    </w:r>
    <w:smartTag w:uri="schemas-houaiss/mini" w:element="verbetes">
      <w:r w:rsidRPr="001B566C">
        <w:rPr>
          <w:sz w:val="18"/>
          <w:szCs w:val="18"/>
        </w:rPr>
        <w:t>ABRIL</w:t>
      </w:r>
    </w:smartTag>
    <w:r w:rsidRPr="001B566C">
      <w:rPr>
        <w:sz w:val="18"/>
        <w:szCs w:val="18"/>
      </w:rPr>
      <w:t>”</w:t>
    </w:r>
  </w:p>
  <w:p w:rsidR="00FC3B86" w:rsidRPr="001B566C" w:rsidRDefault="00FC3B86" w:rsidP="00FC3B86">
    <w:pPr>
      <w:pStyle w:val="Rodap"/>
      <w:jc w:val="center"/>
      <w:rPr>
        <w:sz w:val="18"/>
        <w:szCs w:val="18"/>
      </w:rPr>
    </w:pPr>
    <w:r w:rsidRPr="001B566C">
      <w:rPr>
        <w:sz w:val="18"/>
        <w:szCs w:val="18"/>
      </w:rPr>
      <w:t xml:space="preserve">Av. Dr. </w:t>
    </w:r>
    <w:proofErr w:type="spellStart"/>
    <w:r w:rsidRPr="001B566C">
      <w:rPr>
        <w:sz w:val="18"/>
        <w:szCs w:val="18"/>
      </w:rPr>
      <w:t>Hemerson</w:t>
    </w:r>
    <w:proofErr w:type="spellEnd"/>
    <w:r w:rsidRPr="001B566C">
      <w:rPr>
        <w:sz w:val="18"/>
        <w:szCs w:val="18"/>
      </w:rPr>
      <w:t xml:space="preserve"> Siqueira e Silva, 594 - </w:t>
    </w:r>
    <w:smartTag w:uri="schemas-houaiss/mini" w:element="verbetes">
      <w:r w:rsidRPr="001B566C">
        <w:rPr>
          <w:sz w:val="18"/>
          <w:szCs w:val="18"/>
        </w:rPr>
        <w:t>fone</w:t>
      </w:r>
    </w:smartTag>
    <w:r w:rsidRPr="001B566C">
      <w:rPr>
        <w:sz w:val="18"/>
        <w:szCs w:val="18"/>
      </w:rPr>
      <w:t>/</w:t>
    </w:r>
    <w:smartTag w:uri="schemas-houaiss/acao" w:element="dm">
      <w:r w:rsidRPr="001B566C">
        <w:rPr>
          <w:sz w:val="18"/>
          <w:szCs w:val="18"/>
        </w:rPr>
        <w:t>fax</w:t>
      </w:r>
    </w:smartTag>
    <w:r w:rsidRPr="001B566C">
      <w:rPr>
        <w:sz w:val="18"/>
        <w:szCs w:val="18"/>
      </w:rPr>
      <w:t xml:space="preserve"> (044) 3546-1109</w:t>
    </w:r>
  </w:p>
  <w:p w:rsidR="00FC3B86" w:rsidRPr="001B566C" w:rsidRDefault="00FC3B86" w:rsidP="00FC3B86">
    <w:pPr>
      <w:pStyle w:val="Rodap"/>
      <w:jc w:val="center"/>
      <w:rPr>
        <w:sz w:val="18"/>
        <w:szCs w:val="18"/>
      </w:rPr>
    </w:pPr>
    <w:smartTag w:uri="schemas-houaiss/acao" w:element="dm">
      <w:r w:rsidRPr="001B566C">
        <w:rPr>
          <w:sz w:val="18"/>
          <w:szCs w:val="18"/>
        </w:rPr>
        <w:t>QUARTO</w:t>
      </w:r>
    </w:smartTag>
    <w:r w:rsidRPr="001B566C">
      <w:rPr>
        <w:sz w:val="18"/>
        <w:szCs w:val="18"/>
      </w:rPr>
      <w:t xml:space="preserve"> CENTENÁRIO-PR - CEP 87365000</w:t>
    </w:r>
  </w:p>
  <w:p w:rsidR="006B69E7" w:rsidRPr="005452F2" w:rsidRDefault="00153F7F" w:rsidP="006B69E7">
    <w:pPr>
      <w:pStyle w:val="Rodap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3D4" w:rsidRDefault="00AB73D4" w:rsidP="00AB73D4">
      <w:r>
        <w:separator/>
      </w:r>
    </w:p>
  </w:footnote>
  <w:footnote w:type="continuationSeparator" w:id="1">
    <w:p w:rsidR="00AB73D4" w:rsidRDefault="00AB73D4" w:rsidP="00AB7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149" w:rsidRPr="00480047" w:rsidRDefault="00153F7F">
    <w:pPr>
      <w:pStyle w:val="Cabealho"/>
      <w:jc w:val="center"/>
      <w:rPr>
        <w:color w:val="000080"/>
        <w:sz w:val="12"/>
      </w:rPr>
    </w:pPr>
  </w:p>
  <w:p w:rsidR="00FC3B86" w:rsidRPr="001B566C" w:rsidRDefault="00572E27" w:rsidP="00FC3B86">
    <w:pPr>
      <w:ind w:left="-180" w:right="-288"/>
      <w:jc w:val="center"/>
      <w:rPr>
        <w:rFonts w:ascii="Arial Narrow" w:hAnsi="Arial Narrow"/>
        <w:b/>
        <w:bCs/>
        <w:spacing w:val="32"/>
        <w:sz w:val="24"/>
      </w:rPr>
    </w:pPr>
    <w:r w:rsidRPr="00572E27">
      <w:rPr>
        <w:rFonts w:ascii="Arial Narrow" w:hAnsi="Arial Narrow"/>
        <w:bCs/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2.7pt;margin-top:1.6pt;width:58.4pt;height:53.85pt;z-index:-251658752" wrapcoords="-223 0 -223 21368 21600 21368 21600 0 -223 0">
          <v:imagedata r:id="rId1" o:title=""/>
        </v:shape>
        <o:OLEObject Type="Embed" ProgID="MSPhotoEd.3" ShapeID="_x0000_s2049" DrawAspect="Content" ObjectID="_1529133909" r:id="rId2"/>
      </w:pict>
    </w:r>
    <w:r w:rsidR="00FC3B86" w:rsidRPr="001B566C">
      <w:rPr>
        <w:rFonts w:ascii="Arial Narrow" w:hAnsi="Arial Narrow"/>
        <w:b/>
        <w:bCs/>
        <w:spacing w:val="32"/>
        <w:sz w:val="24"/>
      </w:rPr>
      <w:t xml:space="preserve">  MUNICÍPIO DE QUARTO CENTENÁRIO</w:t>
    </w:r>
  </w:p>
  <w:p w:rsidR="00FC3B86" w:rsidRPr="001B566C" w:rsidRDefault="00FC3B86" w:rsidP="00FC3B86">
    <w:pPr>
      <w:ind w:right="-1"/>
      <w:jc w:val="center"/>
      <w:rPr>
        <w:rFonts w:ascii="Arial Narrow" w:hAnsi="Arial Narrow"/>
        <w:bCs/>
        <w:sz w:val="24"/>
      </w:rPr>
    </w:pPr>
    <w:r w:rsidRPr="001B566C">
      <w:rPr>
        <w:rFonts w:ascii="Arial Narrow" w:hAnsi="Arial Narrow"/>
        <w:bCs/>
        <w:sz w:val="24"/>
      </w:rPr>
      <w:t>ESTADO DO PARANÁ</w:t>
    </w:r>
  </w:p>
  <w:p w:rsidR="00FC3B86" w:rsidRPr="001B566C" w:rsidRDefault="00FC3B86" w:rsidP="00FC3B86">
    <w:pPr>
      <w:pStyle w:val="Cabealho"/>
      <w:jc w:val="center"/>
      <w:rPr>
        <w:color w:val="000080"/>
        <w:sz w:val="24"/>
      </w:rPr>
    </w:pPr>
    <w:r w:rsidRPr="001B566C">
      <w:rPr>
        <w:rFonts w:ascii="Arial Narrow" w:hAnsi="Arial Narrow"/>
        <w:bCs/>
        <w:sz w:val="24"/>
      </w:rPr>
      <w:t>CNPJ 01.619.104/0001-41</w:t>
    </w:r>
  </w:p>
  <w:p w:rsidR="00FC3B86" w:rsidRPr="001D4420" w:rsidRDefault="00FC3B86" w:rsidP="00FC3B86">
    <w:pPr>
      <w:pStyle w:val="Cabealho"/>
      <w:jc w:val="center"/>
    </w:pPr>
  </w:p>
  <w:p w:rsidR="005C3149" w:rsidRPr="00480047" w:rsidRDefault="00153F7F">
    <w:pPr>
      <w:pStyle w:val="Cabealho"/>
      <w:jc w:val="center"/>
      <w:rPr>
        <w:color w:val="000080"/>
        <w:sz w:val="12"/>
      </w:rPr>
    </w:pPr>
  </w:p>
  <w:p w:rsidR="005C3149" w:rsidRPr="00480047" w:rsidRDefault="00153F7F">
    <w:pPr>
      <w:pStyle w:val="Cabealho"/>
      <w:jc w:val="center"/>
      <w:rPr>
        <w:color w:val="000080"/>
        <w:sz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640D1"/>
    <w:rsid w:val="00121D41"/>
    <w:rsid w:val="00153F7F"/>
    <w:rsid w:val="0018719C"/>
    <w:rsid w:val="00366FC4"/>
    <w:rsid w:val="005640D1"/>
    <w:rsid w:val="00572E27"/>
    <w:rsid w:val="008D330C"/>
    <w:rsid w:val="008E6B9E"/>
    <w:rsid w:val="009153F1"/>
    <w:rsid w:val="009E10C7"/>
    <w:rsid w:val="00AB73D4"/>
    <w:rsid w:val="00B66CED"/>
    <w:rsid w:val="00C04CEA"/>
    <w:rsid w:val="00CD1ABA"/>
    <w:rsid w:val="00DF4252"/>
    <w:rsid w:val="00FC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40D1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5640D1"/>
    <w:pPr>
      <w:keepNext/>
      <w:jc w:val="both"/>
      <w:outlineLvl w:val="3"/>
    </w:pPr>
    <w:rPr>
      <w:rFonts w:ascii="Arial" w:hAnsi="Arial" w:cs="Arial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40D1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5640D1"/>
    <w:rPr>
      <w:rFonts w:ascii="Arial" w:eastAsia="Times New Roman" w:hAnsi="Arial" w:cs="Arial"/>
      <w:sz w:val="40"/>
      <w:szCs w:val="24"/>
      <w:lang w:eastAsia="pt-BR"/>
    </w:rPr>
  </w:style>
  <w:style w:type="paragraph" w:styleId="Cabealho">
    <w:name w:val="header"/>
    <w:basedOn w:val="Normal"/>
    <w:link w:val="CabealhoChar"/>
    <w:rsid w:val="005640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640D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5640D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640D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640D1"/>
    <w:pPr>
      <w:ind w:firstLine="2805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640D1"/>
    <w:rPr>
      <w:rFonts w:ascii="Arial" w:eastAsia="Times New Roman" w:hAnsi="Arial" w:cs="Arial"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5640D1"/>
    <w:pPr>
      <w:jc w:val="center"/>
    </w:pPr>
    <w:rPr>
      <w:rFonts w:ascii="Arial" w:hAnsi="Arial" w:cs="Arial"/>
      <w:sz w:val="24"/>
      <w:szCs w:val="20"/>
    </w:rPr>
  </w:style>
  <w:style w:type="character" w:customStyle="1" w:styleId="TtuloChar">
    <w:name w:val="Título Char"/>
    <w:basedOn w:val="Fontepargpadro"/>
    <w:link w:val="Ttulo"/>
    <w:rsid w:val="005640D1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640D1"/>
    <w:pPr>
      <w:ind w:firstLine="2805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5640D1"/>
    <w:rPr>
      <w:rFonts w:ascii="Arial" w:eastAsia="Times New Roman" w:hAnsi="Arial" w:cs="Arial"/>
      <w:sz w:val="28"/>
      <w:szCs w:val="24"/>
      <w:lang w:eastAsia="pt-BR"/>
    </w:rPr>
  </w:style>
  <w:style w:type="character" w:styleId="Hyperlink">
    <w:name w:val="Hyperlink"/>
    <w:basedOn w:val="Fontepargpadro"/>
    <w:rsid w:val="005640D1"/>
    <w:rPr>
      <w:color w:val="0000FF"/>
      <w:u w:val="single"/>
    </w:rPr>
  </w:style>
  <w:style w:type="character" w:styleId="Nmerodepgina">
    <w:name w:val="page number"/>
    <w:basedOn w:val="Fontepargpadro"/>
    <w:rsid w:val="005640D1"/>
  </w:style>
  <w:style w:type="paragraph" w:styleId="Textodecomentrio">
    <w:name w:val="annotation text"/>
    <w:basedOn w:val="Normal"/>
    <w:link w:val="TextodecomentrioChar"/>
    <w:semiHidden/>
    <w:rsid w:val="005640D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5640D1"/>
    <w:rPr>
      <w:rFonts w:ascii="Times New Roman" w:eastAsia="Times New Roman" w:hAnsi="Times New Roman" w:cs="Times New Roman"/>
      <w:sz w:val="20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2013-08-22T11:43:00Z</cp:lastPrinted>
  <dcterms:created xsi:type="dcterms:W3CDTF">2013-08-22T11:21:00Z</dcterms:created>
  <dcterms:modified xsi:type="dcterms:W3CDTF">2016-07-04T13:39:00Z</dcterms:modified>
</cp:coreProperties>
</file>