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EF" w:rsidRDefault="00A33BEF" w:rsidP="00C9094F">
      <w:pPr>
        <w:ind w:firstLine="2977"/>
        <w:jc w:val="both"/>
        <w:rPr>
          <w:b/>
          <w:iCs/>
          <w:sz w:val="24"/>
          <w:szCs w:val="24"/>
        </w:rPr>
      </w:pPr>
    </w:p>
    <w:p w:rsidR="00AB4BA2" w:rsidRDefault="00AB4BA2" w:rsidP="00AB4BA2">
      <w:pPr>
        <w:jc w:val="center"/>
        <w:rPr>
          <w:b/>
          <w:sz w:val="32"/>
        </w:rPr>
      </w:pPr>
    </w:p>
    <w:p w:rsidR="00AB4BA2" w:rsidRPr="00ED0AAD" w:rsidRDefault="00AB4BA2" w:rsidP="00ED0AAD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ED0AAD">
        <w:rPr>
          <w:rFonts w:ascii="Century Gothic" w:hAnsi="Century Gothic"/>
          <w:b/>
          <w:sz w:val="22"/>
          <w:szCs w:val="22"/>
        </w:rPr>
        <w:t xml:space="preserve">DECRETO N.º </w:t>
      </w:r>
      <w:r w:rsidR="00C85DA4">
        <w:rPr>
          <w:rFonts w:ascii="Century Gothic" w:hAnsi="Century Gothic"/>
          <w:b/>
          <w:sz w:val="22"/>
          <w:szCs w:val="22"/>
        </w:rPr>
        <w:t>1469/</w:t>
      </w:r>
      <w:r w:rsidRPr="00ED0AAD">
        <w:rPr>
          <w:rFonts w:ascii="Century Gothic" w:hAnsi="Century Gothic"/>
          <w:b/>
          <w:sz w:val="22"/>
          <w:szCs w:val="22"/>
        </w:rPr>
        <w:t>20</w:t>
      </w:r>
      <w:r w:rsidR="00EF613F" w:rsidRPr="00ED0AAD">
        <w:rPr>
          <w:rFonts w:ascii="Century Gothic" w:hAnsi="Century Gothic"/>
          <w:b/>
          <w:sz w:val="22"/>
          <w:szCs w:val="22"/>
        </w:rPr>
        <w:t>2</w:t>
      </w:r>
      <w:r w:rsidR="00A72BD1">
        <w:rPr>
          <w:rFonts w:ascii="Century Gothic" w:hAnsi="Century Gothic"/>
          <w:b/>
          <w:sz w:val="22"/>
          <w:szCs w:val="22"/>
        </w:rPr>
        <w:t>2</w:t>
      </w:r>
      <w:r w:rsidRPr="00ED0AAD">
        <w:rPr>
          <w:rFonts w:ascii="Century Gothic" w:hAnsi="Century Gothic"/>
          <w:b/>
          <w:sz w:val="22"/>
          <w:szCs w:val="22"/>
        </w:rPr>
        <w:t>-G</w:t>
      </w:r>
      <w:r w:rsidR="00EF613F" w:rsidRPr="00ED0AAD">
        <w:rPr>
          <w:rFonts w:ascii="Century Gothic" w:hAnsi="Century Gothic"/>
          <w:b/>
          <w:sz w:val="22"/>
          <w:szCs w:val="22"/>
        </w:rPr>
        <w:t>M</w:t>
      </w:r>
      <w:r w:rsidR="00525FAB">
        <w:rPr>
          <w:rFonts w:ascii="Century Gothic" w:hAnsi="Century Gothic"/>
          <w:b/>
          <w:sz w:val="22"/>
          <w:szCs w:val="22"/>
        </w:rPr>
        <w:t>.</w:t>
      </w:r>
    </w:p>
    <w:p w:rsidR="00AB4BA2" w:rsidRPr="00ED0AAD" w:rsidRDefault="00AB4BA2" w:rsidP="00ED0AAD">
      <w:pPr>
        <w:spacing w:line="360" w:lineRule="auto"/>
        <w:ind w:left="4395"/>
        <w:jc w:val="both"/>
        <w:rPr>
          <w:rFonts w:ascii="Century Gothic" w:hAnsi="Century Gothic"/>
          <w:sz w:val="22"/>
          <w:szCs w:val="22"/>
        </w:rPr>
      </w:pPr>
    </w:p>
    <w:p w:rsidR="00AB4BA2" w:rsidRPr="009B20B0" w:rsidRDefault="00AB4BA2" w:rsidP="009B20B0">
      <w:pPr>
        <w:pStyle w:val="Recuodecorpodetexto2"/>
        <w:spacing w:after="0" w:line="360" w:lineRule="auto"/>
        <w:ind w:left="3261"/>
        <w:jc w:val="both"/>
        <w:rPr>
          <w:rFonts w:ascii="Century Gothic" w:hAnsi="Century Gothic"/>
          <w:sz w:val="22"/>
          <w:szCs w:val="22"/>
        </w:rPr>
      </w:pPr>
      <w:r w:rsidRPr="009B20B0">
        <w:rPr>
          <w:rFonts w:ascii="Century Gothic" w:hAnsi="Century Gothic"/>
          <w:sz w:val="22"/>
          <w:szCs w:val="22"/>
        </w:rPr>
        <w:t>Prorroga o prazo</w:t>
      </w:r>
      <w:r w:rsidR="00926D8B">
        <w:rPr>
          <w:rFonts w:ascii="Century Gothic" w:hAnsi="Century Gothic"/>
          <w:sz w:val="22"/>
          <w:szCs w:val="22"/>
        </w:rPr>
        <w:t>,</w:t>
      </w:r>
      <w:r w:rsidRPr="009B20B0">
        <w:rPr>
          <w:rFonts w:ascii="Century Gothic" w:hAnsi="Century Gothic"/>
          <w:sz w:val="22"/>
          <w:szCs w:val="22"/>
        </w:rPr>
        <w:t xml:space="preserve"> para parcelamento da dívida abrangida pelo Programa de Recuperação Fiscal Municipal – </w:t>
      </w:r>
      <w:r w:rsidRPr="009B20B0">
        <w:rPr>
          <w:rFonts w:ascii="Century Gothic" w:hAnsi="Century Gothic"/>
          <w:bCs/>
          <w:sz w:val="22"/>
          <w:szCs w:val="22"/>
        </w:rPr>
        <w:t xml:space="preserve">REFIS MUNICIPAL instituído pela Lei Municipal n.º </w:t>
      </w:r>
      <w:r w:rsidR="009E795E">
        <w:rPr>
          <w:rFonts w:ascii="Century Gothic" w:hAnsi="Century Gothic"/>
          <w:bCs/>
          <w:sz w:val="22"/>
          <w:szCs w:val="22"/>
        </w:rPr>
        <w:t>722/2022</w:t>
      </w:r>
      <w:r w:rsidRPr="009B20B0">
        <w:rPr>
          <w:rFonts w:ascii="Century Gothic" w:hAnsi="Century Gothic"/>
          <w:sz w:val="22"/>
          <w:szCs w:val="22"/>
        </w:rPr>
        <w:t>.</w:t>
      </w:r>
    </w:p>
    <w:p w:rsidR="00AB4BA2" w:rsidRPr="00ED0AAD" w:rsidRDefault="00AB4BA2" w:rsidP="00ED0AAD">
      <w:pPr>
        <w:pStyle w:val="Recuodecorpodetexto2"/>
        <w:spacing w:line="360" w:lineRule="auto"/>
        <w:rPr>
          <w:rFonts w:ascii="Century Gothic" w:hAnsi="Century Gothic"/>
          <w:sz w:val="22"/>
          <w:szCs w:val="22"/>
        </w:rPr>
      </w:pPr>
    </w:p>
    <w:p w:rsidR="00AB4BA2" w:rsidRPr="00ED0AAD" w:rsidRDefault="00AB4BA2" w:rsidP="00ED0AAD">
      <w:pPr>
        <w:spacing w:before="120" w:line="360" w:lineRule="auto"/>
        <w:ind w:firstLine="2268"/>
        <w:jc w:val="both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sz w:val="22"/>
          <w:szCs w:val="22"/>
        </w:rPr>
        <w:t xml:space="preserve">O </w:t>
      </w:r>
      <w:r w:rsidRPr="00ED0AAD">
        <w:rPr>
          <w:rFonts w:ascii="Century Gothic" w:hAnsi="Century Gothic"/>
          <w:b/>
          <w:caps/>
          <w:sz w:val="22"/>
          <w:szCs w:val="22"/>
        </w:rPr>
        <w:t>Prefeito do Município de Quarto Centenário</w:t>
      </w:r>
      <w:r w:rsidRPr="00ED0AAD">
        <w:rPr>
          <w:rFonts w:ascii="Century Gothic" w:hAnsi="Century Gothic"/>
          <w:sz w:val="22"/>
          <w:szCs w:val="22"/>
        </w:rPr>
        <w:t xml:space="preserve">, Estado do Paraná, </w:t>
      </w:r>
      <w:r w:rsidR="004159FE" w:rsidRPr="00071786">
        <w:rPr>
          <w:rFonts w:ascii="Century Gothic" w:hAnsi="Century Gothic"/>
          <w:b/>
          <w:sz w:val="22"/>
          <w:szCs w:val="22"/>
        </w:rPr>
        <w:t>WILSON AKIO ABE</w:t>
      </w:r>
      <w:r w:rsidRPr="00ED0AAD">
        <w:rPr>
          <w:rFonts w:ascii="Century Gothic" w:hAnsi="Century Gothic"/>
          <w:sz w:val="22"/>
          <w:szCs w:val="22"/>
        </w:rPr>
        <w:t xml:space="preserve">, no uso de suas atribuições legais, </w:t>
      </w:r>
      <w:r w:rsidRPr="00ED0AAD">
        <w:rPr>
          <w:rFonts w:ascii="Century Gothic" w:hAnsi="Century Gothic"/>
          <w:bCs/>
          <w:sz w:val="22"/>
          <w:szCs w:val="22"/>
        </w:rPr>
        <w:t>de acordo com o Artigo 131, Inciso I, alínea “a”, da Lei Orgânica do Município.</w:t>
      </w:r>
    </w:p>
    <w:p w:rsidR="00AB4BA2" w:rsidRPr="00ED0AAD" w:rsidRDefault="00AB4BA2" w:rsidP="00ED0AAD">
      <w:pPr>
        <w:spacing w:before="120" w:line="360" w:lineRule="auto"/>
        <w:jc w:val="both"/>
        <w:rPr>
          <w:rFonts w:ascii="Century Gothic" w:hAnsi="Century Gothic"/>
          <w:sz w:val="22"/>
          <w:szCs w:val="22"/>
        </w:rPr>
      </w:pPr>
    </w:p>
    <w:p w:rsidR="00AB4BA2" w:rsidRPr="00ED0AAD" w:rsidRDefault="00AB4BA2" w:rsidP="00525FAB">
      <w:pPr>
        <w:spacing w:before="120" w:line="360" w:lineRule="auto"/>
        <w:rPr>
          <w:rFonts w:ascii="Century Gothic" w:hAnsi="Century Gothic"/>
          <w:b/>
          <w:caps/>
          <w:sz w:val="22"/>
          <w:szCs w:val="22"/>
        </w:rPr>
      </w:pPr>
      <w:r w:rsidRPr="00ED0AAD">
        <w:rPr>
          <w:rFonts w:ascii="Century Gothic" w:hAnsi="Century Gothic"/>
          <w:b/>
          <w:caps/>
          <w:sz w:val="22"/>
          <w:szCs w:val="22"/>
        </w:rPr>
        <w:t>D e c r e t a:</w:t>
      </w:r>
    </w:p>
    <w:p w:rsidR="001C2666" w:rsidRPr="00ED0AAD" w:rsidRDefault="00AB4BA2" w:rsidP="001C2666">
      <w:pPr>
        <w:tabs>
          <w:tab w:val="left" w:pos="0"/>
        </w:tabs>
        <w:spacing w:before="120"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b/>
          <w:sz w:val="22"/>
          <w:szCs w:val="22"/>
        </w:rPr>
        <w:t xml:space="preserve">Artigo 1º </w:t>
      </w:r>
      <w:r w:rsidRPr="00ED0AAD">
        <w:rPr>
          <w:rFonts w:ascii="Century Gothic" w:hAnsi="Century Gothic"/>
          <w:sz w:val="22"/>
          <w:szCs w:val="22"/>
        </w:rPr>
        <w:t xml:space="preserve">- Fica </w:t>
      </w:r>
      <w:r w:rsidR="00CA66C3" w:rsidRPr="00ED0AAD">
        <w:rPr>
          <w:rFonts w:ascii="Century Gothic" w:hAnsi="Century Gothic"/>
          <w:sz w:val="22"/>
          <w:szCs w:val="22"/>
        </w:rPr>
        <w:t xml:space="preserve">prorrogado para o dia </w:t>
      </w:r>
      <w:r w:rsidR="009E795E">
        <w:rPr>
          <w:rFonts w:ascii="Century Gothic" w:hAnsi="Century Gothic"/>
          <w:sz w:val="22"/>
          <w:szCs w:val="22"/>
        </w:rPr>
        <w:t>30</w:t>
      </w:r>
      <w:r w:rsidRPr="00ED0AAD">
        <w:rPr>
          <w:rFonts w:ascii="Century Gothic" w:hAnsi="Century Gothic"/>
          <w:sz w:val="22"/>
          <w:szCs w:val="22"/>
        </w:rPr>
        <w:t xml:space="preserve"> de </w:t>
      </w:r>
      <w:r w:rsidR="00BE6603">
        <w:rPr>
          <w:rFonts w:ascii="Century Gothic" w:hAnsi="Century Gothic"/>
          <w:sz w:val="22"/>
          <w:szCs w:val="22"/>
        </w:rPr>
        <w:t xml:space="preserve">novembro </w:t>
      </w:r>
      <w:r w:rsidRPr="00ED0AAD">
        <w:rPr>
          <w:rFonts w:ascii="Century Gothic" w:hAnsi="Century Gothic"/>
          <w:sz w:val="22"/>
          <w:szCs w:val="22"/>
        </w:rPr>
        <w:t>de 20</w:t>
      </w:r>
      <w:r w:rsidR="00EF613F" w:rsidRPr="00ED0AAD">
        <w:rPr>
          <w:rFonts w:ascii="Century Gothic" w:hAnsi="Century Gothic"/>
          <w:sz w:val="22"/>
          <w:szCs w:val="22"/>
        </w:rPr>
        <w:t>2</w:t>
      </w:r>
      <w:r w:rsidR="009E795E">
        <w:rPr>
          <w:rFonts w:ascii="Century Gothic" w:hAnsi="Century Gothic"/>
          <w:sz w:val="22"/>
          <w:szCs w:val="22"/>
        </w:rPr>
        <w:t>2</w:t>
      </w:r>
      <w:r w:rsidRPr="00ED0AAD">
        <w:rPr>
          <w:rFonts w:ascii="Century Gothic" w:hAnsi="Century Gothic"/>
          <w:sz w:val="22"/>
          <w:szCs w:val="22"/>
        </w:rPr>
        <w:t xml:space="preserve">, o prazo para parcelamento da dívida abrangida pelo Programa de Recuperação Fiscal Municipal – </w:t>
      </w:r>
      <w:r w:rsidRPr="00ED0AAD">
        <w:rPr>
          <w:rFonts w:ascii="Century Gothic" w:hAnsi="Century Gothic"/>
          <w:b/>
          <w:bCs/>
          <w:sz w:val="22"/>
          <w:szCs w:val="22"/>
        </w:rPr>
        <w:t>REFIS MUNICIPAL</w:t>
      </w:r>
      <w:r w:rsidRPr="00ED0AAD">
        <w:rPr>
          <w:rFonts w:ascii="Century Gothic" w:hAnsi="Century Gothic"/>
          <w:bCs/>
          <w:sz w:val="22"/>
          <w:szCs w:val="22"/>
        </w:rPr>
        <w:t xml:space="preserve"> instituído pela Lei Municipal n.º </w:t>
      </w:r>
      <w:r w:rsidR="009E795E">
        <w:rPr>
          <w:rFonts w:ascii="Century Gothic" w:hAnsi="Century Gothic"/>
          <w:bCs/>
          <w:sz w:val="22"/>
          <w:szCs w:val="22"/>
        </w:rPr>
        <w:t>722/2022</w:t>
      </w:r>
      <w:r w:rsidRPr="00ED0AAD">
        <w:rPr>
          <w:rFonts w:ascii="Century Gothic" w:hAnsi="Century Gothic"/>
          <w:sz w:val="22"/>
          <w:szCs w:val="22"/>
        </w:rPr>
        <w:t>.</w:t>
      </w:r>
    </w:p>
    <w:p w:rsidR="00AB4BA2" w:rsidRPr="00ED0AAD" w:rsidRDefault="00AB4BA2" w:rsidP="001C2666">
      <w:pPr>
        <w:tabs>
          <w:tab w:val="left" w:pos="0"/>
        </w:tabs>
        <w:spacing w:before="120" w:after="120" w:line="360" w:lineRule="auto"/>
        <w:jc w:val="both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b/>
          <w:sz w:val="22"/>
          <w:szCs w:val="22"/>
        </w:rPr>
        <w:t>Artigo 2º</w:t>
      </w:r>
      <w:r w:rsidRPr="00ED0AAD">
        <w:rPr>
          <w:rFonts w:ascii="Century Gothic" w:hAnsi="Century Gothic"/>
          <w:sz w:val="22"/>
          <w:szCs w:val="22"/>
        </w:rPr>
        <w:t xml:space="preserve"> - Este Decreto entra em vigor</w:t>
      </w:r>
      <w:r w:rsidR="0042374C">
        <w:rPr>
          <w:rFonts w:ascii="Century Gothic" w:hAnsi="Century Gothic"/>
          <w:sz w:val="22"/>
          <w:szCs w:val="22"/>
        </w:rPr>
        <w:t xml:space="preserve"> a partir de 01 de novembro de 2022</w:t>
      </w:r>
      <w:r w:rsidRPr="00ED0AAD">
        <w:rPr>
          <w:rFonts w:ascii="Century Gothic" w:hAnsi="Century Gothic"/>
          <w:sz w:val="22"/>
          <w:szCs w:val="22"/>
        </w:rPr>
        <w:t>, revogadas as disposições em contrário.</w:t>
      </w:r>
    </w:p>
    <w:p w:rsidR="00AB4BA2" w:rsidRPr="00ED0AAD" w:rsidRDefault="00AB4BA2" w:rsidP="00ED0AAD">
      <w:pPr>
        <w:pStyle w:val="Ttulo1"/>
        <w:spacing w:line="360" w:lineRule="auto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sz w:val="22"/>
          <w:szCs w:val="22"/>
        </w:rPr>
        <w:t>PAÇO MUNICIPAL “29 DE ABRIL”</w:t>
      </w:r>
    </w:p>
    <w:p w:rsidR="00AB4BA2" w:rsidRPr="00ED0AAD" w:rsidRDefault="00AB4BA2" w:rsidP="00ED0AAD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sz w:val="22"/>
          <w:szCs w:val="22"/>
        </w:rPr>
        <w:t>Quarto Centenário,</w:t>
      </w:r>
      <w:r w:rsidR="0042374C">
        <w:rPr>
          <w:rFonts w:ascii="Century Gothic" w:hAnsi="Century Gothic"/>
          <w:sz w:val="22"/>
          <w:szCs w:val="22"/>
        </w:rPr>
        <w:t xml:space="preserve"> 27</w:t>
      </w:r>
      <w:r w:rsidRPr="00ED0AAD">
        <w:rPr>
          <w:rFonts w:ascii="Century Gothic" w:hAnsi="Century Gothic"/>
          <w:sz w:val="22"/>
          <w:szCs w:val="22"/>
        </w:rPr>
        <w:t>de</w:t>
      </w:r>
      <w:r w:rsidR="0042374C">
        <w:rPr>
          <w:rFonts w:ascii="Century Gothic" w:hAnsi="Century Gothic"/>
          <w:sz w:val="22"/>
          <w:szCs w:val="22"/>
        </w:rPr>
        <w:t xml:space="preserve"> outubro de 2022.</w:t>
      </w:r>
      <w:bookmarkStart w:id="0" w:name="_GoBack"/>
      <w:bookmarkEnd w:id="0"/>
    </w:p>
    <w:p w:rsidR="00AB4BA2" w:rsidRPr="00ED0AAD" w:rsidRDefault="00AB4BA2" w:rsidP="00ED0AAD">
      <w:pPr>
        <w:spacing w:line="360" w:lineRule="auto"/>
        <w:ind w:firstLine="1418"/>
        <w:jc w:val="both"/>
        <w:rPr>
          <w:rFonts w:ascii="Century Gothic" w:hAnsi="Century Gothic"/>
          <w:sz w:val="22"/>
          <w:szCs w:val="22"/>
        </w:rPr>
      </w:pPr>
    </w:p>
    <w:p w:rsidR="00AB4BA2" w:rsidRPr="00ED0AAD" w:rsidRDefault="00AB4BA2" w:rsidP="00ED0AAD">
      <w:pPr>
        <w:spacing w:line="360" w:lineRule="auto"/>
        <w:ind w:firstLine="1418"/>
        <w:jc w:val="both"/>
        <w:rPr>
          <w:rFonts w:ascii="Century Gothic" w:hAnsi="Century Gothic"/>
          <w:sz w:val="22"/>
          <w:szCs w:val="22"/>
        </w:rPr>
      </w:pPr>
    </w:p>
    <w:p w:rsidR="00AB4BA2" w:rsidRPr="00ED0AAD" w:rsidRDefault="00AB4BA2" w:rsidP="00ED0AAD">
      <w:pPr>
        <w:spacing w:line="360" w:lineRule="auto"/>
        <w:ind w:firstLine="1418"/>
        <w:jc w:val="both"/>
        <w:rPr>
          <w:rFonts w:ascii="Century Gothic" w:hAnsi="Century Gothic"/>
          <w:sz w:val="22"/>
          <w:szCs w:val="22"/>
        </w:rPr>
      </w:pPr>
    </w:p>
    <w:p w:rsidR="00AB4BA2" w:rsidRPr="00ED0AAD" w:rsidRDefault="00ED0AAD" w:rsidP="00ED0AAD">
      <w:pPr>
        <w:pStyle w:val="Ttulo"/>
        <w:spacing w:line="360" w:lineRule="auto"/>
        <w:rPr>
          <w:rFonts w:ascii="Century Gothic" w:hAnsi="Century Gothic"/>
          <w:i/>
          <w:sz w:val="22"/>
          <w:szCs w:val="22"/>
        </w:rPr>
      </w:pPr>
      <w:r w:rsidRPr="00ED0AAD">
        <w:rPr>
          <w:rFonts w:ascii="Century Gothic" w:hAnsi="Century Gothic"/>
          <w:i/>
          <w:sz w:val="22"/>
          <w:szCs w:val="22"/>
        </w:rPr>
        <w:t>WILSON AKIO ABE</w:t>
      </w:r>
    </w:p>
    <w:p w:rsidR="00AB4BA2" w:rsidRPr="00ED0AAD" w:rsidRDefault="00AB4BA2" w:rsidP="00ED0AAD">
      <w:pPr>
        <w:pStyle w:val="Ttulo"/>
        <w:spacing w:line="360" w:lineRule="auto"/>
        <w:rPr>
          <w:rFonts w:ascii="Century Gothic" w:hAnsi="Century Gothic"/>
          <w:sz w:val="22"/>
          <w:szCs w:val="22"/>
        </w:rPr>
      </w:pPr>
      <w:r w:rsidRPr="00ED0AAD">
        <w:rPr>
          <w:rFonts w:ascii="Century Gothic" w:hAnsi="Century Gothic"/>
          <w:b w:val="0"/>
          <w:i/>
          <w:sz w:val="22"/>
          <w:szCs w:val="22"/>
        </w:rPr>
        <w:t>Prefeito Municipal</w:t>
      </w:r>
    </w:p>
    <w:p w:rsidR="00A33BEF" w:rsidRPr="00ED0AAD" w:rsidRDefault="00A33BEF" w:rsidP="00ED0AAD">
      <w:pPr>
        <w:spacing w:line="360" w:lineRule="auto"/>
        <w:ind w:firstLine="2977"/>
        <w:jc w:val="both"/>
        <w:rPr>
          <w:rFonts w:ascii="Century Gothic" w:hAnsi="Century Gothic"/>
          <w:b/>
          <w:iCs/>
          <w:sz w:val="22"/>
          <w:szCs w:val="22"/>
        </w:rPr>
      </w:pPr>
    </w:p>
    <w:p w:rsidR="00112720" w:rsidRPr="00ED0AAD" w:rsidRDefault="00112720" w:rsidP="00ED0AAD">
      <w:pPr>
        <w:shd w:val="clear" w:color="auto" w:fill="FFFFFF"/>
        <w:spacing w:before="100" w:beforeAutospacing="1" w:after="100" w:afterAutospacing="1" w:line="360" w:lineRule="auto"/>
        <w:ind w:firstLine="2835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C9094F" w:rsidRPr="00ED0AAD" w:rsidRDefault="00C9094F" w:rsidP="00ED0AAD">
      <w:pPr>
        <w:spacing w:line="360" w:lineRule="auto"/>
        <w:jc w:val="both"/>
        <w:rPr>
          <w:rFonts w:ascii="Century Gothic" w:hAnsi="Century Gothic"/>
          <w:iCs/>
          <w:sz w:val="22"/>
          <w:szCs w:val="22"/>
        </w:rPr>
      </w:pPr>
    </w:p>
    <w:sectPr w:rsidR="00C9094F" w:rsidRPr="00ED0AAD" w:rsidSect="00EF613F">
      <w:headerReference w:type="default" r:id="rId7"/>
      <w:footerReference w:type="default" r:id="rId8"/>
      <w:pgSz w:w="11907" w:h="16840" w:code="9"/>
      <w:pgMar w:top="1531" w:right="1275" w:bottom="1418" w:left="1134" w:header="284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CE" w:rsidRDefault="008B12CE" w:rsidP="00B645E1">
      <w:r>
        <w:separator/>
      </w:r>
    </w:p>
  </w:endnote>
  <w:endnote w:type="continuationSeparator" w:id="0">
    <w:p w:rsidR="008B12CE" w:rsidRDefault="008B12CE" w:rsidP="00B6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Pr="0080195C" w:rsidRDefault="00EF613F" w:rsidP="00EF613F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EF613F" w:rsidRPr="0080195C" w:rsidRDefault="00EF613F" w:rsidP="00EF613F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F613F" w:rsidRDefault="00EF613F" w:rsidP="00EF613F">
    <w:pPr>
      <w:pStyle w:val="Rodap"/>
    </w:pPr>
    <w:r>
      <w:rPr>
        <w:rFonts w:ascii="Century Gothic" w:hAnsi="Century Gothic" w:cs="Tahoma"/>
        <w:b/>
        <w:sz w:val="18"/>
        <w:szCs w:val="18"/>
      </w:rPr>
      <w:t xml:space="preserve">          </w:t>
    </w:r>
    <w:r w:rsidR="00730001"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>
      <w:rPr>
        <w:rFonts w:ascii="Century Gothic" w:hAnsi="Century Gothic" w:cs="Tahoma"/>
        <w:b/>
        <w:sz w:val="18"/>
        <w:szCs w:val="18"/>
      </w:rPr>
      <w:t xml:space="preserve">                                   </w:t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  <w:p w:rsidR="00EF613F" w:rsidRDefault="00EF613F">
    <w:pPr>
      <w:pStyle w:val="Rodap"/>
    </w:pPr>
  </w:p>
  <w:p w:rsidR="00EF613F" w:rsidRPr="001D4420" w:rsidRDefault="00EF613F" w:rsidP="00A75D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CE" w:rsidRDefault="008B12CE" w:rsidP="00B645E1">
      <w:r>
        <w:separator/>
      </w:r>
    </w:p>
  </w:footnote>
  <w:footnote w:type="continuationSeparator" w:id="0">
    <w:p w:rsidR="008B12CE" w:rsidRDefault="008B12CE" w:rsidP="00B6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Default="00EF613F" w:rsidP="00A75D66">
    <w:pPr>
      <w:pStyle w:val="Cabealho"/>
      <w:jc w:val="center"/>
    </w:pPr>
  </w:p>
  <w:p w:rsidR="00EF613F" w:rsidRDefault="00EF613F" w:rsidP="00EF613F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6985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613F" w:rsidRPr="009C4D6F" w:rsidRDefault="00EF613F" w:rsidP="00EF613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F613F" w:rsidRDefault="00EF613F" w:rsidP="00EF613F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EF613F" w:rsidRDefault="00EF613F" w:rsidP="00EF613F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EF613F" w:rsidRDefault="00EF613F" w:rsidP="00EF613F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EF613F" w:rsidRPr="001D4420" w:rsidRDefault="00EF613F" w:rsidP="00A75D6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94F"/>
    <w:rsid w:val="00071786"/>
    <w:rsid w:val="00112720"/>
    <w:rsid w:val="00130E33"/>
    <w:rsid w:val="001C2666"/>
    <w:rsid w:val="001D3B4E"/>
    <w:rsid w:val="002B5D9C"/>
    <w:rsid w:val="00356706"/>
    <w:rsid w:val="003702A7"/>
    <w:rsid w:val="003704A6"/>
    <w:rsid w:val="004159FE"/>
    <w:rsid w:val="0042374C"/>
    <w:rsid w:val="00466BA9"/>
    <w:rsid w:val="0049088B"/>
    <w:rsid w:val="004B1205"/>
    <w:rsid w:val="00525FAB"/>
    <w:rsid w:val="005A4A41"/>
    <w:rsid w:val="006201A8"/>
    <w:rsid w:val="006F224F"/>
    <w:rsid w:val="00726FD9"/>
    <w:rsid w:val="00730001"/>
    <w:rsid w:val="00731325"/>
    <w:rsid w:val="007D5060"/>
    <w:rsid w:val="00803BC4"/>
    <w:rsid w:val="008B12CE"/>
    <w:rsid w:val="008D4035"/>
    <w:rsid w:val="008E39DD"/>
    <w:rsid w:val="00926D8B"/>
    <w:rsid w:val="009B20B0"/>
    <w:rsid w:val="009E10C7"/>
    <w:rsid w:val="009E795E"/>
    <w:rsid w:val="009F6CB3"/>
    <w:rsid w:val="00A33BEF"/>
    <w:rsid w:val="00A72BD1"/>
    <w:rsid w:val="00A75D66"/>
    <w:rsid w:val="00AB4BA2"/>
    <w:rsid w:val="00AD1CC8"/>
    <w:rsid w:val="00B1392D"/>
    <w:rsid w:val="00B6141C"/>
    <w:rsid w:val="00B645E1"/>
    <w:rsid w:val="00B8117E"/>
    <w:rsid w:val="00BE6603"/>
    <w:rsid w:val="00C17778"/>
    <w:rsid w:val="00C30BB8"/>
    <w:rsid w:val="00C85DA4"/>
    <w:rsid w:val="00C9094F"/>
    <w:rsid w:val="00CA66C3"/>
    <w:rsid w:val="00D529E3"/>
    <w:rsid w:val="00E542D6"/>
    <w:rsid w:val="00E74CCA"/>
    <w:rsid w:val="00ED0AAD"/>
    <w:rsid w:val="00EE46BB"/>
    <w:rsid w:val="00EF613F"/>
    <w:rsid w:val="00F449E4"/>
    <w:rsid w:val="00F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13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EF6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46</cp:revision>
  <cp:lastPrinted>2021-08-31T14:42:00Z</cp:lastPrinted>
  <dcterms:created xsi:type="dcterms:W3CDTF">2013-10-18T13:55:00Z</dcterms:created>
  <dcterms:modified xsi:type="dcterms:W3CDTF">2022-10-27T16:31:00Z</dcterms:modified>
</cp:coreProperties>
</file>