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09" w:rsidRPr="00123853" w:rsidRDefault="00424609" w:rsidP="00424609">
      <w:pPr>
        <w:pStyle w:val="Ttulo4"/>
        <w:spacing w:line="360" w:lineRule="auto"/>
        <w:ind w:firstLine="2805"/>
        <w:rPr>
          <w:rFonts w:ascii="Times New Roman" w:hAnsi="Times New Roman" w:cs="Times New Roman"/>
          <w:b/>
          <w:color w:val="FF0000"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 xml:space="preserve">DECRETO Nº </w:t>
      </w:r>
      <w:r w:rsidR="00621FDC">
        <w:rPr>
          <w:rFonts w:ascii="Times New Roman" w:hAnsi="Times New Roman" w:cs="Times New Roman"/>
          <w:b/>
          <w:sz w:val="24"/>
        </w:rPr>
        <w:t>1017/2017</w:t>
      </w:r>
      <w:r w:rsidRPr="00123853">
        <w:rPr>
          <w:rFonts w:ascii="Times New Roman" w:hAnsi="Times New Roman" w:cs="Times New Roman"/>
          <w:b/>
          <w:sz w:val="24"/>
        </w:rPr>
        <w:t xml:space="preserve"> </w:t>
      </w:r>
      <w:r w:rsidR="00621FDC">
        <w:rPr>
          <w:rFonts w:ascii="Times New Roman" w:hAnsi="Times New Roman" w:cs="Times New Roman"/>
          <w:b/>
          <w:sz w:val="24"/>
        </w:rPr>
        <w:t>–</w:t>
      </w:r>
      <w:r w:rsidRPr="00123853">
        <w:rPr>
          <w:rFonts w:ascii="Times New Roman" w:hAnsi="Times New Roman" w:cs="Times New Roman"/>
          <w:b/>
          <w:sz w:val="24"/>
        </w:rPr>
        <w:t xml:space="preserve"> </w:t>
      </w:r>
      <w:r w:rsidR="00621FDC">
        <w:rPr>
          <w:rFonts w:ascii="Times New Roman" w:hAnsi="Times New Roman" w:cs="Times New Roman"/>
          <w:b/>
          <w:sz w:val="24"/>
        </w:rPr>
        <w:t>GM</w:t>
      </w:r>
      <w:r w:rsidRPr="00123853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424609" w:rsidRPr="00123853" w:rsidRDefault="00424609" w:rsidP="00424609">
      <w:pPr>
        <w:rPr>
          <w:sz w:val="24"/>
        </w:rPr>
      </w:pPr>
    </w:p>
    <w:p w:rsidR="00424609" w:rsidRPr="00123853" w:rsidRDefault="00424609" w:rsidP="00424609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>“Nomeia o Conselho Municipal de Acompanhamento e Controle Social do Fundo de Manutenção e Desenvolvimento da Educação Básica e de Valorização dos Profissionais da Educação - FUNDEB”.</w:t>
      </w:r>
    </w:p>
    <w:p w:rsidR="00424609" w:rsidRPr="00123853" w:rsidRDefault="00424609" w:rsidP="00424609">
      <w:pPr>
        <w:ind w:left="2805"/>
        <w:jc w:val="both"/>
        <w:rPr>
          <w:b/>
          <w:sz w:val="24"/>
        </w:rPr>
      </w:pPr>
    </w:p>
    <w:p w:rsidR="00424609" w:rsidRPr="00123853" w:rsidRDefault="00424609" w:rsidP="00424609">
      <w:pPr>
        <w:pStyle w:val="Recuodecorpodetexto"/>
        <w:ind w:left="2805" w:firstLine="0"/>
        <w:rPr>
          <w:rFonts w:ascii="Times New Roman" w:hAnsi="Times New Roman" w:cs="Times New Roman"/>
          <w:sz w:val="24"/>
        </w:rPr>
      </w:pPr>
    </w:p>
    <w:p w:rsidR="00424609" w:rsidRPr="00F03765" w:rsidRDefault="00424609" w:rsidP="008529A7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PREFEITO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MUNICÍPIO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DE </w:t>
      </w:r>
      <w:smartTag w:uri="schemas-houaiss/acao" w:element="dm">
        <w:r w:rsidRPr="00123853">
          <w:rPr>
            <w:rFonts w:ascii="Times New Roman" w:hAnsi="Times New Roman" w:cs="Times New Roman"/>
            <w:b/>
            <w:sz w:val="24"/>
          </w:rPr>
          <w:t>QUARTO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CENTENÁRIO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Estado</w:t>
        </w:r>
      </w:smartTag>
      <w:r w:rsidRPr="00123853">
        <w:rPr>
          <w:rFonts w:ascii="Times New Roman" w:hAnsi="Times New Roman" w:cs="Times New Roman"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Paraná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REINALDO KRACHNSKI</w:t>
      </w:r>
      <w:r w:rsidRPr="00123853">
        <w:rPr>
          <w:rFonts w:ascii="Times New Roman" w:hAnsi="Times New Roman" w:cs="Times New Roman"/>
          <w:sz w:val="24"/>
        </w:rPr>
        <w:t xml:space="preserve">, no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uso</w:t>
        </w:r>
      </w:smartTag>
      <w:r w:rsidRPr="00123853">
        <w:rPr>
          <w:rFonts w:ascii="Times New Roman" w:hAnsi="Times New Roman" w:cs="Times New Roman"/>
          <w:sz w:val="24"/>
        </w:rPr>
        <w:t xml:space="preserve">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suas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atribuições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legais</w:t>
        </w:r>
      </w:smartTag>
      <w:r w:rsidRPr="00123853">
        <w:rPr>
          <w:rFonts w:ascii="Times New Roman" w:hAnsi="Times New Roman" w:cs="Times New Roman"/>
          <w:sz w:val="24"/>
        </w:rPr>
        <w:t xml:space="preserve">, e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acordo</w:t>
        </w:r>
      </w:smartTag>
      <w:r w:rsidRPr="00123853">
        <w:rPr>
          <w:rFonts w:ascii="Times New Roman" w:hAnsi="Times New Roman" w:cs="Times New Roman"/>
          <w:sz w:val="24"/>
        </w:rPr>
        <w:t xml:space="preserve"> o Artigo 131, inciso I, alínea “a” da Lei Orgânica do Município, com o Artigo 2º, da Lei Municipal nº 282/2007, de 22 de maio de 2007 e o Artigo 2º, Inciso IV da Port</w:t>
      </w:r>
      <w:r w:rsidR="00F03765">
        <w:rPr>
          <w:rFonts w:ascii="Times New Roman" w:hAnsi="Times New Roman" w:cs="Times New Roman"/>
          <w:sz w:val="24"/>
        </w:rPr>
        <w:t>aria nº 481, de 11</w:t>
      </w:r>
      <w:r w:rsidRPr="00123853">
        <w:rPr>
          <w:rFonts w:ascii="Times New Roman" w:hAnsi="Times New Roman" w:cs="Times New Roman"/>
          <w:sz w:val="24"/>
        </w:rPr>
        <w:t xml:space="preserve"> de </w:t>
      </w:r>
      <w:r w:rsidR="00F03765">
        <w:rPr>
          <w:rFonts w:ascii="Times New Roman" w:hAnsi="Times New Roman" w:cs="Times New Roman"/>
          <w:sz w:val="24"/>
        </w:rPr>
        <w:t>outubro de 2013</w:t>
      </w:r>
      <w:r w:rsidRPr="00123853">
        <w:rPr>
          <w:rFonts w:ascii="Times New Roman" w:hAnsi="Times New Roman" w:cs="Times New Roman"/>
          <w:sz w:val="24"/>
        </w:rPr>
        <w:t xml:space="preserve">, do </w:t>
      </w:r>
      <w:r w:rsidR="008529A7">
        <w:rPr>
          <w:rFonts w:ascii="Times New Roman" w:hAnsi="Times New Roman" w:cs="Times New Roman"/>
          <w:sz w:val="24"/>
        </w:rPr>
        <w:t>Ministério da Educação</w:t>
      </w:r>
      <w:r w:rsidR="00F03765">
        <w:rPr>
          <w:rFonts w:ascii="Times New Roman" w:hAnsi="Times New Roman" w:cs="Times New Roman"/>
          <w:sz w:val="24"/>
        </w:rPr>
        <w:t xml:space="preserve"> - </w:t>
      </w:r>
      <w:r w:rsidR="00F03765" w:rsidRPr="00F03765">
        <w:rPr>
          <w:rFonts w:ascii="Times New Roman" w:hAnsi="Times New Roman" w:cs="Times New Roman"/>
          <w:sz w:val="24"/>
        </w:rPr>
        <w:t>F</w:t>
      </w:r>
      <w:r w:rsidR="005F7C2E">
        <w:rPr>
          <w:rFonts w:ascii="Times New Roman" w:hAnsi="Times New Roman" w:cs="Times New Roman"/>
          <w:sz w:val="24"/>
        </w:rPr>
        <w:t>undo</w:t>
      </w:r>
      <w:r w:rsidR="00F03765" w:rsidRPr="00F03765">
        <w:rPr>
          <w:rFonts w:ascii="Times New Roman" w:hAnsi="Times New Roman" w:cs="Times New Roman"/>
          <w:sz w:val="24"/>
        </w:rPr>
        <w:t xml:space="preserve"> N</w:t>
      </w:r>
      <w:r w:rsidR="005F7C2E">
        <w:rPr>
          <w:rFonts w:ascii="Times New Roman" w:hAnsi="Times New Roman" w:cs="Times New Roman"/>
          <w:sz w:val="24"/>
        </w:rPr>
        <w:t>acional de</w:t>
      </w:r>
      <w:r w:rsidR="00F03765" w:rsidRPr="00F03765">
        <w:rPr>
          <w:rFonts w:ascii="Times New Roman" w:hAnsi="Times New Roman" w:cs="Times New Roman"/>
          <w:sz w:val="24"/>
        </w:rPr>
        <w:t xml:space="preserve"> D</w:t>
      </w:r>
      <w:r w:rsidR="005F7C2E">
        <w:rPr>
          <w:rFonts w:ascii="Times New Roman" w:hAnsi="Times New Roman" w:cs="Times New Roman"/>
          <w:sz w:val="24"/>
        </w:rPr>
        <w:t>esenvolvimento da</w:t>
      </w:r>
      <w:r w:rsidR="00F03765" w:rsidRPr="00F03765">
        <w:rPr>
          <w:rFonts w:ascii="Times New Roman" w:hAnsi="Times New Roman" w:cs="Times New Roman"/>
          <w:sz w:val="24"/>
        </w:rPr>
        <w:t xml:space="preserve"> E</w:t>
      </w:r>
      <w:r w:rsidR="005F7C2E">
        <w:rPr>
          <w:rFonts w:ascii="Times New Roman" w:hAnsi="Times New Roman" w:cs="Times New Roman"/>
          <w:sz w:val="24"/>
        </w:rPr>
        <w:t>ducação</w:t>
      </w:r>
      <w:r w:rsidR="008529A7" w:rsidRPr="00F03765">
        <w:rPr>
          <w:rFonts w:ascii="Times New Roman" w:hAnsi="Times New Roman" w:cs="Times New Roman"/>
          <w:sz w:val="24"/>
        </w:rPr>
        <w:t>.</w:t>
      </w:r>
    </w:p>
    <w:p w:rsidR="008529A7" w:rsidRPr="00123853" w:rsidRDefault="008529A7" w:rsidP="008529A7">
      <w:pPr>
        <w:pStyle w:val="Recuodecorpodetexto"/>
        <w:suppressAutoHyphens/>
        <w:ind w:firstLine="2807"/>
        <w:rPr>
          <w:sz w:val="24"/>
        </w:rPr>
      </w:pPr>
    </w:p>
    <w:p w:rsidR="00424609" w:rsidRPr="00123853" w:rsidRDefault="00424609" w:rsidP="00424609">
      <w:pPr>
        <w:ind w:left="2805"/>
        <w:rPr>
          <w:b/>
          <w:sz w:val="24"/>
        </w:rPr>
      </w:pPr>
      <w:r w:rsidRPr="00123853">
        <w:rPr>
          <w:b/>
          <w:sz w:val="24"/>
        </w:rPr>
        <w:t>DECRETA:</w:t>
      </w:r>
    </w:p>
    <w:p w:rsidR="00424609" w:rsidRPr="00123853" w:rsidRDefault="00424609" w:rsidP="00424609">
      <w:pPr>
        <w:ind w:left="1440"/>
        <w:jc w:val="both"/>
        <w:rPr>
          <w:sz w:val="24"/>
        </w:rPr>
      </w:pPr>
    </w:p>
    <w:p w:rsidR="00424609" w:rsidRPr="00123853" w:rsidRDefault="00424609" w:rsidP="00424609">
      <w:pPr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1º -</w:t>
      </w:r>
      <w:r w:rsidRPr="00123853">
        <w:rPr>
          <w:sz w:val="24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FUNDEB,</w:t>
      </w:r>
      <w:r w:rsidR="00887FF7" w:rsidRPr="00123853">
        <w:rPr>
          <w:sz w:val="24"/>
        </w:rPr>
        <w:t xml:space="preserve"> </w:t>
      </w:r>
      <w:r w:rsidRPr="00123853">
        <w:rPr>
          <w:sz w:val="24"/>
        </w:rPr>
        <w:t>os seguintes Membros:</w:t>
      </w:r>
    </w:p>
    <w:p w:rsidR="00424609" w:rsidRPr="00123853" w:rsidRDefault="00424609" w:rsidP="00424609">
      <w:pPr>
        <w:pStyle w:val="Recuodecorpodetexto2"/>
        <w:suppressAutoHyphens/>
        <w:ind w:firstLine="2807"/>
        <w:jc w:val="both"/>
        <w:rPr>
          <w:rFonts w:ascii="Times New Roman" w:hAnsi="Times New Roman" w:cs="Times New Roman"/>
          <w:b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 xml:space="preserve">Representantes do Poder Executivo Municipal: 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Titular – Viviane Aparecida de Oliveira Bizetti Cano e Aparecida Reberti Dalacqua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Suplente – Camila Medeiros Carlucci e Adriana Paula de Aquino da Silva Kosinski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Representantes dos professores das escolas públicas municipais: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Titular – Sirlene Costa Ceccatto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Suplente – Mercia Nitsche Manso Ricoldi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Representantes dos diretores das escolas públicas municipais</w:t>
      </w:r>
      <w:r w:rsidRPr="00621FDC">
        <w:rPr>
          <w:rFonts w:ascii="Times New Roman" w:hAnsi="Times New Roman" w:cs="Times New Roman"/>
          <w:sz w:val="24"/>
        </w:rPr>
        <w:t>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Titular – Lucilaine Malvera da Silva Franco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Suplente – Devanildes Pereira Minzon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Representantes dos servidores técnico-administrativos das escolas públicas municipais: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Titular – Luzia Aparecida Ferreira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Suplente – Franciele Aparecida da Silva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lastRenderedPageBreak/>
        <w:t xml:space="preserve">Representes de </w:t>
      </w:r>
      <w:r>
        <w:rPr>
          <w:rFonts w:ascii="Times New Roman" w:hAnsi="Times New Roman" w:cs="Times New Roman"/>
          <w:b/>
          <w:sz w:val="24"/>
        </w:rPr>
        <w:t>P</w:t>
      </w:r>
      <w:r w:rsidRPr="00621FDC">
        <w:rPr>
          <w:rFonts w:ascii="Times New Roman" w:hAnsi="Times New Roman" w:cs="Times New Roman"/>
          <w:b/>
          <w:sz w:val="24"/>
        </w:rPr>
        <w:t xml:space="preserve">ais de </w:t>
      </w:r>
      <w:r>
        <w:rPr>
          <w:rFonts w:ascii="Times New Roman" w:hAnsi="Times New Roman" w:cs="Times New Roman"/>
          <w:b/>
          <w:sz w:val="24"/>
        </w:rPr>
        <w:t>A</w:t>
      </w:r>
      <w:r w:rsidRPr="00621FDC">
        <w:rPr>
          <w:rFonts w:ascii="Times New Roman" w:hAnsi="Times New Roman" w:cs="Times New Roman"/>
          <w:b/>
          <w:sz w:val="24"/>
        </w:rPr>
        <w:t xml:space="preserve">lunos das </w:t>
      </w:r>
      <w:r>
        <w:rPr>
          <w:rFonts w:ascii="Times New Roman" w:hAnsi="Times New Roman" w:cs="Times New Roman"/>
          <w:b/>
          <w:sz w:val="24"/>
        </w:rPr>
        <w:t>E</w:t>
      </w:r>
      <w:r w:rsidRPr="00621FDC">
        <w:rPr>
          <w:rFonts w:ascii="Times New Roman" w:hAnsi="Times New Roman" w:cs="Times New Roman"/>
          <w:b/>
          <w:sz w:val="24"/>
        </w:rPr>
        <w:t xml:space="preserve">scolas </w:t>
      </w:r>
      <w:r>
        <w:rPr>
          <w:rFonts w:ascii="Times New Roman" w:hAnsi="Times New Roman" w:cs="Times New Roman"/>
          <w:b/>
          <w:sz w:val="24"/>
        </w:rPr>
        <w:t>P</w:t>
      </w:r>
      <w:r w:rsidRPr="00621FDC">
        <w:rPr>
          <w:rFonts w:ascii="Times New Roman" w:hAnsi="Times New Roman" w:cs="Times New Roman"/>
          <w:b/>
          <w:sz w:val="24"/>
        </w:rPr>
        <w:t xml:space="preserve">úblicas </w:t>
      </w:r>
      <w:r>
        <w:rPr>
          <w:rFonts w:ascii="Times New Roman" w:hAnsi="Times New Roman" w:cs="Times New Roman"/>
          <w:b/>
          <w:sz w:val="24"/>
        </w:rPr>
        <w:t>M</w:t>
      </w:r>
      <w:r w:rsidRPr="00621FDC">
        <w:rPr>
          <w:rFonts w:ascii="Times New Roman" w:hAnsi="Times New Roman" w:cs="Times New Roman"/>
          <w:b/>
          <w:sz w:val="24"/>
        </w:rPr>
        <w:t>unicipais:</w:t>
      </w:r>
    </w:p>
    <w:p w:rsidR="00621FDC" w:rsidRPr="00621FDC" w:rsidRDefault="00621FDC" w:rsidP="00621FDC">
      <w:pPr>
        <w:pStyle w:val="Recuodecorpodetexto2"/>
        <w:tabs>
          <w:tab w:val="left" w:pos="360"/>
        </w:tabs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Titular: Janete Mota dos Santos e Valéria de Fátima Silvestre Neri</w:t>
      </w:r>
    </w:p>
    <w:p w:rsidR="00621FDC" w:rsidRPr="00621FDC" w:rsidRDefault="00621FDC" w:rsidP="00621FDC">
      <w:pPr>
        <w:pStyle w:val="Recuodecorpodetexto2"/>
        <w:tabs>
          <w:tab w:val="left" w:pos="360"/>
        </w:tabs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Lucimar Costa de Jesus  e Daniela Pardim de Moura 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 xml:space="preserve">Representantes de </w:t>
      </w:r>
      <w:r>
        <w:rPr>
          <w:rFonts w:ascii="Times New Roman" w:hAnsi="Times New Roman" w:cs="Times New Roman"/>
          <w:b/>
          <w:sz w:val="24"/>
        </w:rPr>
        <w:t>E</w:t>
      </w:r>
      <w:r w:rsidRPr="00621FDC">
        <w:rPr>
          <w:rFonts w:ascii="Times New Roman" w:hAnsi="Times New Roman" w:cs="Times New Roman"/>
          <w:b/>
          <w:sz w:val="24"/>
        </w:rPr>
        <w:t xml:space="preserve">studantes da </w:t>
      </w:r>
      <w:r>
        <w:rPr>
          <w:rFonts w:ascii="Times New Roman" w:hAnsi="Times New Roman" w:cs="Times New Roman"/>
          <w:b/>
          <w:sz w:val="24"/>
        </w:rPr>
        <w:t>E</w:t>
      </w:r>
      <w:r w:rsidRPr="00621FDC">
        <w:rPr>
          <w:rFonts w:ascii="Times New Roman" w:hAnsi="Times New Roman" w:cs="Times New Roman"/>
          <w:b/>
          <w:sz w:val="24"/>
        </w:rPr>
        <w:t xml:space="preserve">ducação </w:t>
      </w:r>
      <w:r>
        <w:rPr>
          <w:rFonts w:ascii="Times New Roman" w:hAnsi="Times New Roman" w:cs="Times New Roman"/>
          <w:b/>
          <w:sz w:val="24"/>
        </w:rPr>
        <w:t>B</w:t>
      </w:r>
      <w:r w:rsidRPr="00621FDC">
        <w:rPr>
          <w:rFonts w:ascii="Times New Roman" w:hAnsi="Times New Roman" w:cs="Times New Roman"/>
          <w:b/>
          <w:sz w:val="24"/>
        </w:rPr>
        <w:t xml:space="preserve">ásica </w:t>
      </w:r>
      <w:r>
        <w:rPr>
          <w:rFonts w:ascii="Times New Roman" w:hAnsi="Times New Roman" w:cs="Times New Roman"/>
          <w:b/>
          <w:sz w:val="24"/>
        </w:rPr>
        <w:t>P</w:t>
      </w:r>
      <w:r w:rsidRPr="00621FDC">
        <w:rPr>
          <w:rFonts w:ascii="Times New Roman" w:hAnsi="Times New Roman" w:cs="Times New Roman"/>
          <w:b/>
          <w:sz w:val="24"/>
        </w:rPr>
        <w:t>ública: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Titular – Igor Nogueira Vasconcelos e Mateus dos Santos Armazuk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Renan Zanzin e 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 do Conselho Tutelar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Titular – Rosangela Splendore da Silva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Suplente – José Benedito Barboza</w:t>
      </w:r>
    </w:p>
    <w:p w:rsidR="00424609" w:rsidRPr="00123853" w:rsidRDefault="00424609" w:rsidP="00621FDC">
      <w:pPr>
        <w:suppressAutoHyphens/>
        <w:ind w:left="2807"/>
        <w:jc w:val="both"/>
        <w:rPr>
          <w:sz w:val="24"/>
        </w:rPr>
      </w:pP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2º</w:t>
      </w:r>
      <w:r w:rsidRPr="00123853">
        <w:rPr>
          <w:sz w:val="24"/>
        </w:rPr>
        <w:t xml:space="preserve"> - </w:t>
      </w:r>
      <w:smartTag w:uri="schemas-houaiss/mini" w:element="verbetes">
        <w:r w:rsidRPr="00123853">
          <w:rPr>
            <w:sz w:val="24"/>
          </w:rPr>
          <w:t>Este</w:t>
        </w:r>
      </w:smartTag>
      <w:r w:rsidRPr="00123853">
        <w:rPr>
          <w:sz w:val="24"/>
        </w:rPr>
        <w:t xml:space="preserve"> </w:t>
      </w:r>
      <w:smartTag w:uri="schemas-houaiss/mini" w:element="verbetes">
        <w:r w:rsidRPr="00123853">
          <w:rPr>
            <w:sz w:val="24"/>
          </w:rPr>
          <w:t>Decreto</w:t>
        </w:r>
      </w:smartTag>
      <w:r w:rsidRPr="00123853">
        <w:rPr>
          <w:sz w:val="24"/>
        </w:rPr>
        <w:t xml:space="preserve"> entra </w:t>
      </w:r>
      <w:smartTag w:uri="schemas-houaiss/mini" w:element="verbetes">
        <w:r w:rsidRPr="00123853">
          <w:rPr>
            <w:sz w:val="24"/>
          </w:rPr>
          <w:t>em</w:t>
        </w:r>
      </w:smartTag>
      <w:r w:rsidRPr="00123853">
        <w:rPr>
          <w:sz w:val="24"/>
        </w:rPr>
        <w:t xml:space="preserve"> </w:t>
      </w:r>
      <w:smartTag w:uri="schemas-houaiss/acao" w:element="dm">
        <w:r w:rsidRPr="00123853">
          <w:rPr>
            <w:sz w:val="24"/>
          </w:rPr>
          <w:t>vigor</w:t>
        </w:r>
      </w:smartTag>
      <w:r w:rsidRPr="00123853">
        <w:rPr>
          <w:sz w:val="24"/>
        </w:rPr>
        <w:t xml:space="preserve"> na </w:t>
      </w:r>
      <w:smartTag w:uri="schemas-houaiss/mini" w:element="verbetes">
        <w:r w:rsidRPr="00123853">
          <w:rPr>
            <w:sz w:val="24"/>
          </w:rPr>
          <w:t>data</w:t>
        </w:r>
      </w:smartTag>
      <w:r w:rsidRPr="00123853">
        <w:rPr>
          <w:sz w:val="24"/>
        </w:rPr>
        <w:t xml:space="preserve"> de </w:t>
      </w:r>
      <w:smartTag w:uri="schemas-houaiss/mini" w:element="verbetes">
        <w:r w:rsidRPr="00123853">
          <w:rPr>
            <w:sz w:val="24"/>
          </w:rPr>
          <w:t>sua</w:t>
        </w:r>
      </w:smartTag>
      <w:r w:rsidRPr="00123853">
        <w:rPr>
          <w:sz w:val="24"/>
        </w:rPr>
        <w:t xml:space="preserve"> publicação</w:t>
      </w:r>
      <w:r>
        <w:rPr>
          <w:sz w:val="24"/>
        </w:rPr>
        <w:t>, revo</w:t>
      </w:r>
      <w:r w:rsidR="00887FF7">
        <w:rPr>
          <w:sz w:val="24"/>
        </w:rPr>
        <w:t>ga</w:t>
      </w:r>
      <w:r w:rsidR="006F0066">
        <w:rPr>
          <w:sz w:val="24"/>
        </w:rPr>
        <w:t xml:space="preserve">ndo em especial o Decreto nº </w:t>
      </w:r>
      <w:r w:rsidR="00621FDC">
        <w:rPr>
          <w:sz w:val="24"/>
        </w:rPr>
        <w:t>873/2015</w:t>
      </w:r>
      <w:r>
        <w:rPr>
          <w:sz w:val="24"/>
        </w:rPr>
        <w:t>-GAPRE.</w:t>
      </w: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2807"/>
        <w:jc w:val="both"/>
        <w:rPr>
          <w:sz w:val="24"/>
        </w:rPr>
      </w:pPr>
    </w:p>
    <w:p w:rsidR="00424609" w:rsidRPr="00123853" w:rsidRDefault="00424609" w:rsidP="00424609">
      <w:pPr>
        <w:jc w:val="both"/>
        <w:rPr>
          <w:sz w:val="24"/>
        </w:rPr>
      </w:pPr>
    </w:p>
    <w:p w:rsidR="00424609" w:rsidRPr="00123853" w:rsidRDefault="00424609" w:rsidP="00424609">
      <w:pPr>
        <w:pStyle w:val="Ttulo1"/>
        <w:rPr>
          <w:rFonts w:ascii="Times New Roman" w:hAnsi="Times New Roman" w:cs="Times New Roman"/>
          <w:b w:val="0"/>
          <w:sz w:val="24"/>
        </w:rPr>
      </w:pPr>
      <w:r w:rsidRPr="00123853">
        <w:rPr>
          <w:rFonts w:ascii="Times New Roman" w:hAnsi="Times New Roman" w:cs="Times New Roman"/>
          <w:b w:val="0"/>
          <w:sz w:val="24"/>
        </w:rPr>
        <w:t>PAÇO MUNICIPAL “29 DE ABRIL”</w:t>
      </w:r>
    </w:p>
    <w:p w:rsidR="00424609" w:rsidRPr="00123853" w:rsidRDefault="00424609" w:rsidP="00424609">
      <w:pPr>
        <w:jc w:val="center"/>
        <w:rPr>
          <w:sz w:val="24"/>
        </w:rPr>
      </w:pPr>
      <w:r w:rsidRPr="00123853">
        <w:rPr>
          <w:sz w:val="24"/>
        </w:rPr>
        <w:t xml:space="preserve">Quarto Centenário, </w:t>
      </w:r>
      <w:r w:rsidR="00621FDC">
        <w:rPr>
          <w:sz w:val="24"/>
        </w:rPr>
        <w:t>29 de Agosto de 2017</w:t>
      </w:r>
      <w:r w:rsidRPr="00123853">
        <w:rPr>
          <w:sz w:val="24"/>
        </w:rPr>
        <w:t>.</w:t>
      </w:r>
    </w:p>
    <w:p w:rsidR="00424609" w:rsidRDefault="00424609" w:rsidP="00424609">
      <w:pPr>
        <w:jc w:val="center"/>
        <w:rPr>
          <w:sz w:val="24"/>
        </w:rPr>
      </w:pPr>
    </w:p>
    <w:p w:rsidR="00424609" w:rsidRPr="00123853" w:rsidRDefault="00424609" w:rsidP="00424609">
      <w:pPr>
        <w:jc w:val="center"/>
        <w:rPr>
          <w:sz w:val="24"/>
        </w:rPr>
      </w:pPr>
    </w:p>
    <w:p w:rsidR="00424609" w:rsidRDefault="00424609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EF7085" w:rsidRPr="00123853" w:rsidRDefault="00EF7085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424609" w:rsidRPr="00123853" w:rsidRDefault="00887FF7" w:rsidP="00424609">
      <w:pPr>
        <w:ind w:left="708" w:hanging="708"/>
        <w:jc w:val="center"/>
        <w:rPr>
          <w:b/>
          <w:i/>
          <w:sz w:val="24"/>
        </w:rPr>
      </w:pPr>
      <w:r>
        <w:rPr>
          <w:b/>
          <w:i/>
          <w:sz w:val="24"/>
        </w:rPr>
        <w:t>REINALDO KRACHINSKI</w:t>
      </w:r>
    </w:p>
    <w:p w:rsidR="00424609" w:rsidRPr="00123853" w:rsidRDefault="00424609" w:rsidP="00424609">
      <w:pPr>
        <w:ind w:left="708" w:hanging="708"/>
        <w:jc w:val="center"/>
        <w:rPr>
          <w:sz w:val="24"/>
        </w:rPr>
      </w:pPr>
      <w:r w:rsidRPr="00123853">
        <w:rPr>
          <w:sz w:val="24"/>
        </w:rPr>
        <w:t>Prefeito Municipal</w:t>
      </w:r>
    </w:p>
    <w:p w:rsidR="00424609" w:rsidRPr="00123853" w:rsidRDefault="00424609" w:rsidP="00424609">
      <w:pPr>
        <w:pStyle w:val="Textodecomentrio"/>
        <w:spacing w:before="60" w:after="60"/>
        <w:ind w:hanging="708"/>
        <w:jc w:val="center"/>
        <w:rPr>
          <w:rFonts w:ascii="Arial" w:hAnsi="Arial" w:cs="Arial"/>
          <w:sz w:val="24"/>
        </w:rPr>
      </w:pPr>
    </w:p>
    <w:p w:rsidR="00424609" w:rsidRPr="00123853" w:rsidRDefault="00424609" w:rsidP="00424609">
      <w:pPr>
        <w:pStyle w:val="Ttulo"/>
        <w:spacing w:line="360" w:lineRule="auto"/>
        <w:ind w:left="3366"/>
        <w:jc w:val="both"/>
        <w:rPr>
          <w:szCs w:val="24"/>
        </w:rPr>
      </w:pPr>
    </w:p>
    <w:p w:rsidR="009E10C7" w:rsidRDefault="009E10C7"/>
    <w:sectPr w:rsidR="009E10C7" w:rsidSect="00003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30" w:right="1134" w:bottom="1134" w:left="1701" w:header="5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D01" w:rsidRDefault="007A1D01" w:rsidP="00927D58">
      <w:r>
        <w:separator/>
      </w:r>
    </w:p>
  </w:endnote>
  <w:endnote w:type="continuationSeparator" w:id="1">
    <w:p w:rsidR="007A1D01" w:rsidRDefault="007A1D01" w:rsidP="0092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51" w:rsidRDefault="00552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36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3651" w:rsidRDefault="0000365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DC" w:rsidRPr="00931D6A" w:rsidRDefault="00621FDC" w:rsidP="00621FDC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CEP: 87.365-000 – Tel. (44) 3546-1109</w:t>
    </w:r>
  </w:p>
  <w:p w:rsidR="00621FDC" w:rsidRPr="00931D6A" w:rsidRDefault="00621FDC" w:rsidP="00621FDC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b/>
          <w:sz w:val="18"/>
          <w:szCs w:val="18"/>
        </w:rPr>
        <w:t>pm@quartocentenario.pr.gov.br</w:t>
      </w:r>
    </w:hyperlink>
  </w:p>
  <w:p w:rsidR="00621FDC" w:rsidRDefault="00621FDC" w:rsidP="00621FD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DC" w:rsidRDefault="00621F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D01" w:rsidRDefault="007A1D01" w:rsidP="00927D58">
      <w:r>
        <w:separator/>
      </w:r>
    </w:p>
  </w:footnote>
  <w:footnote w:type="continuationSeparator" w:id="1">
    <w:p w:rsidR="007A1D01" w:rsidRDefault="007A1D01" w:rsidP="0092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DC" w:rsidRDefault="00621F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DC" w:rsidRDefault="00621FDC" w:rsidP="00621FDC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inline distT="0" distB="0" distL="0" distR="0">
          <wp:extent cx="890270" cy="800100"/>
          <wp:effectExtent l="19050" t="0" r="508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1FDC" w:rsidRPr="00AB2FDE" w:rsidRDefault="00621FDC" w:rsidP="00621FDC">
    <w:pPr>
      <w:tabs>
        <w:tab w:val="left" w:pos="927"/>
      </w:tabs>
      <w:ind w:left="-180" w:right="-288" w:firstLine="180"/>
      <w:jc w:val="center"/>
      <w:rPr>
        <w:rFonts w:ascii="Tahoma" w:hAnsi="Tahoma" w:cs="Tahoma"/>
        <w:b/>
        <w:bCs/>
        <w:spacing w:val="32"/>
        <w:sz w:val="30"/>
        <w:szCs w:val="30"/>
      </w:rPr>
    </w:pP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621FDC" w:rsidRPr="007468F1" w:rsidRDefault="00621FDC" w:rsidP="00621FDC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621FDC" w:rsidRPr="007468F1" w:rsidRDefault="00621FDC" w:rsidP="00621FDC">
    <w:pPr>
      <w:ind w:left="-180" w:right="-288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003651" w:rsidRPr="00480047" w:rsidRDefault="00003651">
    <w:pPr>
      <w:pStyle w:val="Cabealho"/>
      <w:jc w:val="center"/>
      <w:rPr>
        <w:color w:val="000080"/>
        <w:sz w:val="12"/>
      </w:rPr>
    </w:pPr>
  </w:p>
  <w:p w:rsidR="00003651" w:rsidRPr="00480047" w:rsidRDefault="00003651">
    <w:pPr>
      <w:pStyle w:val="Cabealho"/>
      <w:jc w:val="center"/>
      <w:rPr>
        <w:color w:val="000080"/>
        <w:sz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DC" w:rsidRDefault="00621F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24609"/>
    <w:rsid w:val="00003651"/>
    <w:rsid w:val="000B5656"/>
    <w:rsid w:val="00110083"/>
    <w:rsid w:val="001D1080"/>
    <w:rsid w:val="003576C7"/>
    <w:rsid w:val="00424609"/>
    <w:rsid w:val="00476B3C"/>
    <w:rsid w:val="004B7C64"/>
    <w:rsid w:val="00552912"/>
    <w:rsid w:val="005D5D50"/>
    <w:rsid w:val="005F7C2E"/>
    <w:rsid w:val="00621FDC"/>
    <w:rsid w:val="006333DB"/>
    <w:rsid w:val="00633934"/>
    <w:rsid w:val="006F0066"/>
    <w:rsid w:val="007A1D01"/>
    <w:rsid w:val="008529A7"/>
    <w:rsid w:val="00853D1F"/>
    <w:rsid w:val="00887FF7"/>
    <w:rsid w:val="008A582F"/>
    <w:rsid w:val="008C6E84"/>
    <w:rsid w:val="008E235D"/>
    <w:rsid w:val="00927D58"/>
    <w:rsid w:val="0095060C"/>
    <w:rsid w:val="009E10C7"/>
    <w:rsid w:val="00A46451"/>
    <w:rsid w:val="00B3554A"/>
    <w:rsid w:val="00BA6180"/>
    <w:rsid w:val="00BC16B3"/>
    <w:rsid w:val="00CC0F9B"/>
    <w:rsid w:val="00D240E2"/>
    <w:rsid w:val="00DB78EF"/>
    <w:rsid w:val="00EF7085"/>
    <w:rsid w:val="00F03765"/>
    <w:rsid w:val="00F10CE1"/>
    <w:rsid w:val="00F8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602A-1DAC-4627-8FDA-D2D8A6A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compra1</cp:lastModifiedBy>
  <cp:revision>3</cp:revision>
  <cp:lastPrinted>2013-08-14T16:47:00Z</cp:lastPrinted>
  <dcterms:created xsi:type="dcterms:W3CDTF">2017-08-29T17:24:00Z</dcterms:created>
  <dcterms:modified xsi:type="dcterms:W3CDTF">2017-08-29T17:30:00Z</dcterms:modified>
</cp:coreProperties>
</file>