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13" w:rsidRDefault="004F3F13" w:rsidP="004F3F13">
      <w:pPr>
        <w:pStyle w:val="Ttulo4"/>
        <w:spacing w:line="360" w:lineRule="auto"/>
        <w:ind w:firstLine="3544"/>
        <w:rPr>
          <w:rFonts w:ascii="Times New Roman" w:hAnsi="Times New Roman" w:cs="Times New Roman"/>
          <w:b/>
          <w:sz w:val="20"/>
          <w:szCs w:val="20"/>
        </w:rPr>
      </w:pPr>
    </w:p>
    <w:p w:rsidR="004F3F13" w:rsidRPr="00B60DBE" w:rsidRDefault="004F3F13" w:rsidP="004F3F13">
      <w:pPr>
        <w:pStyle w:val="Ttulo4"/>
        <w:spacing w:line="360" w:lineRule="auto"/>
        <w:ind w:firstLine="3544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0DBE">
        <w:rPr>
          <w:rFonts w:ascii="Times New Roman" w:hAnsi="Times New Roman" w:cs="Times New Roman"/>
          <w:b/>
          <w:sz w:val="26"/>
          <w:szCs w:val="26"/>
        </w:rPr>
        <w:t xml:space="preserve">DECRETO Nº </w:t>
      </w:r>
      <w:r w:rsidR="00EA325F" w:rsidRPr="00B60DBE">
        <w:rPr>
          <w:rFonts w:ascii="Times New Roman" w:hAnsi="Times New Roman" w:cs="Times New Roman"/>
          <w:b/>
          <w:sz w:val="26"/>
          <w:szCs w:val="26"/>
        </w:rPr>
        <w:t>1007</w:t>
      </w:r>
      <w:r w:rsidRPr="00B60DBE">
        <w:rPr>
          <w:rFonts w:ascii="Times New Roman" w:hAnsi="Times New Roman" w:cs="Times New Roman"/>
          <w:b/>
          <w:sz w:val="26"/>
          <w:szCs w:val="26"/>
        </w:rPr>
        <w:t>/2017 – G</w:t>
      </w:r>
      <w:r w:rsidR="00EE7EF7" w:rsidRPr="00B60DBE">
        <w:rPr>
          <w:rFonts w:ascii="Times New Roman" w:hAnsi="Times New Roman" w:cs="Times New Roman"/>
          <w:b/>
          <w:sz w:val="26"/>
          <w:szCs w:val="26"/>
        </w:rPr>
        <w:t>M</w:t>
      </w:r>
      <w:r w:rsidRPr="00B60DB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4F3F13" w:rsidRPr="004F3F13" w:rsidRDefault="004F3F13" w:rsidP="004F3F13">
      <w:pPr>
        <w:rPr>
          <w:rFonts w:ascii="Tahoma" w:hAnsi="Tahoma" w:cs="Tahoma"/>
          <w:sz w:val="18"/>
          <w:szCs w:val="18"/>
        </w:rPr>
      </w:pPr>
    </w:p>
    <w:p w:rsidR="004F3F13" w:rsidRPr="004F3F13" w:rsidRDefault="004F3F13" w:rsidP="004F3F13">
      <w:pPr>
        <w:suppressAutoHyphens/>
        <w:ind w:firstLine="2432"/>
        <w:jc w:val="both"/>
        <w:rPr>
          <w:rFonts w:ascii="Tahoma" w:hAnsi="Tahoma" w:cs="Tahoma"/>
          <w:sz w:val="18"/>
          <w:szCs w:val="18"/>
        </w:rPr>
      </w:pPr>
    </w:p>
    <w:p w:rsidR="00EA325F" w:rsidRPr="00C0233B" w:rsidRDefault="00EA325F" w:rsidP="00EA325F">
      <w:pPr>
        <w:ind w:left="2977"/>
        <w:jc w:val="both"/>
        <w:rPr>
          <w:sz w:val="26"/>
          <w:szCs w:val="26"/>
        </w:rPr>
      </w:pPr>
      <w:r w:rsidRPr="00C0233B">
        <w:rPr>
          <w:sz w:val="26"/>
          <w:szCs w:val="26"/>
        </w:rPr>
        <w:t>AUTORIZA O EXECUTIVO MUNICIPAL ABRIR CRÉDITO ESPECIAL NO ORÇAMENTO DE 2017, E INCLUIR METAS, OBJETIVOS E PRIORIDADES NAS DIRETRIZES ORÇAMENTÁRIAS PARA O EXERCÍCIO DE 2017 NO PLANO PLURIANUAL 2014-2017  DO MUNICÍPIO DE QUARTO CENTENÁRIO – PARANÁ.</w:t>
      </w:r>
    </w:p>
    <w:p w:rsidR="007169A8" w:rsidRPr="00D2210E" w:rsidRDefault="007169A8" w:rsidP="007169A8">
      <w:pPr>
        <w:ind w:left="3402"/>
        <w:jc w:val="both"/>
        <w:rPr>
          <w:sz w:val="22"/>
          <w:szCs w:val="22"/>
        </w:rPr>
      </w:pPr>
    </w:p>
    <w:p w:rsidR="007169A8" w:rsidRPr="00D2210E" w:rsidRDefault="007169A8" w:rsidP="007169A8">
      <w:pPr>
        <w:autoSpaceDE w:val="0"/>
        <w:jc w:val="both"/>
        <w:rPr>
          <w:bCs/>
          <w:sz w:val="22"/>
          <w:szCs w:val="22"/>
        </w:rPr>
      </w:pPr>
    </w:p>
    <w:p w:rsidR="007169A8" w:rsidRPr="00BA7B1F" w:rsidRDefault="007169A8" w:rsidP="00082447">
      <w:pPr>
        <w:ind w:firstLine="3402"/>
        <w:jc w:val="both"/>
      </w:pPr>
      <w:r w:rsidRPr="00BA7B1F">
        <w:t xml:space="preserve">O </w:t>
      </w:r>
      <w:smartTag w:uri="schemas-houaiss/mini" w:element="verbetes">
        <w:r w:rsidRPr="00BA7B1F">
          <w:rPr>
            <w:b/>
          </w:rPr>
          <w:t>PREFEITO</w:t>
        </w:r>
      </w:smartTag>
      <w:r w:rsidRPr="00BA7B1F">
        <w:rPr>
          <w:b/>
        </w:rPr>
        <w:t xml:space="preserve"> DO </w:t>
      </w:r>
      <w:smartTag w:uri="schemas-houaiss/mini" w:element="verbetes">
        <w:r w:rsidRPr="00BA7B1F">
          <w:rPr>
            <w:b/>
          </w:rPr>
          <w:t>MUNICÍPIO</w:t>
        </w:r>
      </w:smartTag>
      <w:r w:rsidRPr="00BA7B1F">
        <w:rPr>
          <w:b/>
        </w:rPr>
        <w:t xml:space="preserve"> DE </w:t>
      </w:r>
      <w:smartTag w:uri="schemas-houaiss/acao" w:element="dm">
        <w:r w:rsidRPr="00BA7B1F">
          <w:rPr>
            <w:b/>
          </w:rPr>
          <w:t>QUARTO</w:t>
        </w:r>
      </w:smartTag>
      <w:r w:rsidRPr="00BA7B1F">
        <w:rPr>
          <w:b/>
        </w:rPr>
        <w:t xml:space="preserve"> </w:t>
      </w:r>
      <w:smartTag w:uri="schemas-houaiss/mini" w:element="verbetes">
        <w:r w:rsidRPr="00BA7B1F">
          <w:rPr>
            <w:b/>
          </w:rPr>
          <w:t>CENTENÁRIO</w:t>
        </w:r>
      </w:smartTag>
      <w:r w:rsidRPr="00BA7B1F">
        <w:t xml:space="preserve">, </w:t>
      </w:r>
      <w:smartTag w:uri="schemas-houaiss/mini" w:element="verbetes">
        <w:r w:rsidRPr="00BA7B1F">
          <w:t>Estado</w:t>
        </w:r>
      </w:smartTag>
      <w:r w:rsidRPr="00BA7B1F">
        <w:t xml:space="preserve"> do </w:t>
      </w:r>
      <w:smartTag w:uri="schemas-houaiss/mini" w:element="verbetes">
        <w:r w:rsidRPr="00BA7B1F">
          <w:t>Paraná</w:t>
        </w:r>
      </w:smartTag>
      <w:r w:rsidRPr="00BA7B1F">
        <w:t xml:space="preserve">, </w:t>
      </w:r>
      <w:r w:rsidRPr="00BA7B1F">
        <w:rPr>
          <w:b/>
        </w:rPr>
        <w:t>REINALDO KRACHINSKI</w:t>
      </w:r>
      <w:r w:rsidRPr="00BA7B1F">
        <w:t xml:space="preserve">, no </w:t>
      </w:r>
      <w:smartTag w:uri="schemas-houaiss/mini" w:element="verbetes">
        <w:r w:rsidRPr="00BA7B1F">
          <w:t>uso</w:t>
        </w:r>
      </w:smartTag>
      <w:r w:rsidRPr="00BA7B1F">
        <w:t xml:space="preserve"> de </w:t>
      </w:r>
      <w:smartTag w:uri="schemas-houaiss/mini" w:element="verbetes">
        <w:r w:rsidRPr="00BA7B1F">
          <w:t>suas</w:t>
        </w:r>
      </w:smartTag>
      <w:r w:rsidRPr="00BA7B1F">
        <w:t xml:space="preserve"> </w:t>
      </w:r>
      <w:smartTag w:uri="schemas-houaiss/mini" w:element="verbetes">
        <w:r w:rsidRPr="00BA7B1F">
          <w:t>atribuições</w:t>
        </w:r>
      </w:smartTag>
      <w:r w:rsidRPr="00BA7B1F">
        <w:t xml:space="preserve"> </w:t>
      </w:r>
      <w:smartTag w:uri="schemas-houaiss/mini" w:element="verbetes">
        <w:r w:rsidRPr="00BA7B1F">
          <w:t>legais</w:t>
        </w:r>
      </w:smartTag>
      <w:r w:rsidRPr="00BA7B1F">
        <w:t xml:space="preserve">, e de </w:t>
      </w:r>
      <w:smartTag w:uri="schemas-houaiss/mini" w:element="verbetes">
        <w:r w:rsidRPr="00BA7B1F">
          <w:t>acordo</w:t>
        </w:r>
      </w:smartTag>
      <w:r w:rsidRPr="00BA7B1F">
        <w:t xml:space="preserve"> o Artigo 131, inciso I, alínea “c” da Lei Orgânica do Município, e de conformidade com qu</w:t>
      </w:r>
      <w:r>
        <w:t>e dispõe na Lei Municipal nº 5</w:t>
      </w:r>
      <w:r w:rsidR="00EA325F">
        <w:t>70</w:t>
      </w:r>
      <w:r>
        <w:t>/2017</w:t>
      </w:r>
      <w:r w:rsidRPr="00BA7B1F">
        <w:t>.</w:t>
      </w:r>
    </w:p>
    <w:p w:rsidR="007169A8" w:rsidRDefault="007169A8" w:rsidP="007169A8">
      <w:pPr>
        <w:ind w:firstLine="3402"/>
        <w:jc w:val="both"/>
        <w:rPr>
          <w:sz w:val="22"/>
          <w:szCs w:val="22"/>
        </w:rPr>
      </w:pPr>
    </w:p>
    <w:p w:rsidR="00EA325F" w:rsidRDefault="00EA325F" w:rsidP="00EA325F">
      <w:pPr>
        <w:autoSpaceDE w:val="0"/>
        <w:spacing w:after="120" w:line="200" w:lineRule="atLeast"/>
        <w:ind w:firstLine="2977"/>
        <w:jc w:val="both"/>
        <w:rPr>
          <w:sz w:val="26"/>
          <w:szCs w:val="26"/>
        </w:rPr>
      </w:pPr>
      <w:r w:rsidRPr="00670FF7"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</w:t>
      </w:r>
      <w:r w:rsidRPr="00670FF7">
        <w:rPr>
          <w:sz w:val="26"/>
          <w:szCs w:val="26"/>
        </w:rPr>
        <w:t xml:space="preserve"> </w:t>
      </w:r>
      <w:r w:rsidRPr="00C0233B">
        <w:rPr>
          <w:sz w:val="26"/>
          <w:szCs w:val="26"/>
        </w:rPr>
        <w:t xml:space="preserve">Fica aberto no corrente Exercício o Crédito Especial, no Orçamento Geral do Município, no valor de </w:t>
      </w:r>
      <w:r w:rsidRPr="00C0233B">
        <w:rPr>
          <w:bCs/>
          <w:sz w:val="26"/>
          <w:szCs w:val="26"/>
        </w:rPr>
        <w:t>R$ 14.000,00 (quatorze mil reais)</w:t>
      </w:r>
      <w:r w:rsidRPr="00C0233B">
        <w:rPr>
          <w:sz w:val="26"/>
          <w:szCs w:val="26"/>
        </w:rPr>
        <w:t>, destinados as seguintes</w:t>
      </w:r>
      <w:r>
        <w:rPr>
          <w:sz w:val="26"/>
          <w:szCs w:val="26"/>
        </w:rPr>
        <w:t xml:space="preserve"> </w:t>
      </w:r>
      <w:r w:rsidRPr="00C0233B">
        <w:rPr>
          <w:sz w:val="26"/>
          <w:szCs w:val="26"/>
        </w:rPr>
        <w:t>dotações</w:t>
      </w:r>
      <w:r>
        <w:rPr>
          <w:sz w:val="26"/>
          <w:szCs w:val="26"/>
        </w:rPr>
        <w:t xml:space="preserve"> </w:t>
      </w:r>
      <w:r w:rsidRPr="00C0233B">
        <w:rPr>
          <w:sz w:val="26"/>
          <w:szCs w:val="26"/>
        </w:rPr>
        <w:t>Orçamentárias.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7"/>
        <w:gridCol w:w="1384"/>
        <w:gridCol w:w="3864"/>
        <w:gridCol w:w="848"/>
        <w:gridCol w:w="1837"/>
        <w:gridCol w:w="1077"/>
      </w:tblGrid>
      <w:tr w:rsidR="00EA325F" w:rsidRPr="00670FF7" w:rsidTr="008722B2">
        <w:trPr>
          <w:trHeight w:val="247"/>
        </w:trPr>
        <w:tc>
          <w:tcPr>
            <w:tcW w:w="325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REC</w:t>
            </w:r>
          </w:p>
        </w:tc>
        <w:tc>
          <w:tcPr>
            <w:tcW w:w="718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670FF7">
              <w:rPr>
                <w:bCs/>
                <w:sz w:val="18"/>
                <w:szCs w:val="18"/>
              </w:rPr>
              <w:t>REDUZIDO</w:t>
            </w:r>
          </w:p>
        </w:tc>
        <w:tc>
          <w:tcPr>
            <w:tcW w:w="2005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0FF7">
              <w:rPr>
                <w:bCs/>
                <w:sz w:val="18"/>
                <w:szCs w:val="18"/>
              </w:rPr>
              <w:t>PROGRAMATICA</w:t>
            </w:r>
          </w:p>
        </w:tc>
        <w:tc>
          <w:tcPr>
            <w:tcW w:w="440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FONTE</w:t>
            </w:r>
          </w:p>
        </w:tc>
        <w:tc>
          <w:tcPr>
            <w:tcW w:w="953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NATUREZA DA DESPESA</w:t>
            </w:r>
          </w:p>
        </w:tc>
        <w:tc>
          <w:tcPr>
            <w:tcW w:w="559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VALOR</w:t>
            </w:r>
          </w:p>
        </w:tc>
      </w:tr>
      <w:tr w:rsidR="00EA325F" w:rsidRPr="00670FF7" w:rsidTr="008722B2">
        <w:trPr>
          <w:trHeight w:val="247"/>
        </w:trPr>
        <w:tc>
          <w:tcPr>
            <w:tcW w:w="325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005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0FF7">
              <w:rPr>
                <w:bCs/>
                <w:sz w:val="18"/>
                <w:szCs w:val="18"/>
              </w:rPr>
              <w:t>MANTER O FUNDO MUNICIPAL DE TURISMO</w:t>
            </w:r>
          </w:p>
        </w:tc>
        <w:tc>
          <w:tcPr>
            <w:tcW w:w="440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953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325F" w:rsidRPr="00670FF7" w:rsidTr="008722B2">
        <w:trPr>
          <w:trHeight w:val="247"/>
        </w:trPr>
        <w:tc>
          <w:tcPr>
            <w:tcW w:w="325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E</w:t>
            </w:r>
          </w:p>
        </w:tc>
        <w:tc>
          <w:tcPr>
            <w:tcW w:w="718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06.006.04.695.0002.2.107.3.3.90.30.00.00</w:t>
            </w:r>
          </w:p>
        </w:tc>
        <w:tc>
          <w:tcPr>
            <w:tcW w:w="440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01000</w:t>
            </w:r>
          </w:p>
        </w:tc>
        <w:tc>
          <w:tcPr>
            <w:tcW w:w="953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MATERIAL DE CONSUMO</w:t>
            </w:r>
          </w:p>
        </w:tc>
        <w:tc>
          <w:tcPr>
            <w:tcW w:w="559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5.000,00</w:t>
            </w:r>
          </w:p>
        </w:tc>
      </w:tr>
      <w:tr w:rsidR="00EA325F" w:rsidRPr="00670FF7" w:rsidTr="008722B2">
        <w:trPr>
          <w:trHeight w:val="247"/>
        </w:trPr>
        <w:tc>
          <w:tcPr>
            <w:tcW w:w="325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E</w:t>
            </w:r>
          </w:p>
        </w:tc>
        <w:tc>
          <w:tcPr>
            <w:tcW w:w="718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06.006.04.695.0002.2.107.3.3.90.39.00.00</w:t>
            </w:r>
          </w:p>
        </w:tc>
        <w:tc>
          <w:tcPr>
            <w:tcW w:w="440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01000</w:t>
            </w:r>
          </w:p>
        </w:tc>
        <w:tc>
          <w:tcPr>
            <w:tcW w:w="953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559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5.000,00</w:t>
            </w:r>
          </w:p>
        </w:tc>
      </w:tr>
      <w:tr w:rsidR="00EA325F" w:rsidRPr="00670FF7" w:rsidTr="008722B2">
        <w:trPr>
          <w:trHeight w:val="247"/>
        </w:trPr>
        <w:tc>
          <w:tcPr>
            <w:tcW w:w="325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8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0FF7">
              <w:rPr>
                <w:bCs/>
                <w:sz w:val="18"/>
                <w:szCs w:val="18"/>
              </w:rPr>
              <w:t>MANTER O CONSELHO MUNICIPAL DE TURISMO</w:t>
            </w:r>
          </w:p>
        </w:tc>
        <w:tc>
          <w:tcPr>
            <w:tcW w:w="440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953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9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EA325F" w:rsidRPr="00670FF7" w:rsidTr="008722B2">
        <w:trPr>
          <w:trHeight w:val="24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0FF7">
              <w:rPr>
                <w:bCs/>
                <w:sz w:val="18"/>
                <w:szCs w:val="18"/>
              </w:rPr>
              <w:t>06.006.04.695.0002.2.108.3.3.90.30.00.00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01000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MATERIAL DE CONSUMO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2.000,00</w:t>
            </w:r>
          </w:p>
        </w:tc>
      </w:tr>
      <w:tr w:rsidR="00EA325F" w:rsidRPr="00670FF7" w:rsidTr="008722B2">
        <w:trPr>
          <w:trHeight w:val="24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0FF7">
              <w:rPr>
                <w:bCs/>
                <w:sz w:val="18"/>
                <w:szCs w:val="18"/>
              </w:rPr>
              <w:t>06.006.04.695.0002.2.108.3.3.90.39.00.00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01000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2.000,00</w:t>
            </w:r>
          </w:p>
        </w:tc>
      </w:tr>
      <w:tr w:rsidR="00EA325F" w:rsidRPr="00670FF7" w:rsidTr="008722B2">
        <w:trPr>
          <w:trHeight w:val="247"/>
        </w:trPr>
        <w:tc>
          <w:tcPr>
            <w:tcW w:w="4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TOTAL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14.000,00</w:t>
            </w:r>
          </w:p>
        </w:tc>
      </w:tr>
    </w:tbl>
    <w:p w:rsidR="00EA325F" w:rsidRPr="00C0233B" w:rsidRDefault="00EA325F" w:rsidP="00EA325F">
      <w:pPr>
        <w:widowControl w:val="0"/>
        <w:autoSpaceDE w:val="0"/>
        <w:autoSpaceDN w:val="0"/>
        <w:adjustRightInd w:val="0"/>
        <w:ind w:left="60"/>
        <w:jc w:val="both"/>
        <w:rPr>
          <w:bCs/>
          <w:sz w:val="26"/>
          <w:szCs w:val="26"/>
        </w:rPr>
      </w:pPr>
    </w:p>
    <w:p w:rsidR="00EA325F" w:rsidRDefault="00EA325F" w:rsidP="00EA325F">
      <w:pPr>
        <w:widowControl w:val="0"/>
        <w:autoSpaceDE w:val="0"/>
        <w:autoSpaceDN w:val="0"/>
        <w:adjustRightInd w:val="0"/>
        <w:ind w:left="60" w:firstLine="2917"/>
        <w:jc w:val="both"/>
        <w:rPr>
          <w:sz w:val="26"/>
          <w:szCs w:val="26"/>
        </w:rPr>
      </w:pPr>
      <w:r w:rsidRPr="00670FF7">
        <w:rPr>
          <w:b/>
          <w:bCs/>
          <w:sz w:val="26"/>
          <w:szCs w:val="26"/>
        </w:rPr>
        <w:t>Art.2º</w:t>
      </w:r>
      <w:r w:rsidRPr="00C0233B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C0233B">
        <w:rPr>
          <w:sz w:val="26"/>
          <w:szCs w:val="26"/>
        </w:rPr>
        <w:t>Para atender o disposto no Art. 1º dest</w:t>
      </w:r>
      <w:r w:rsidR="00BD3490">
        <w:rPr>
          <w:sz w:val="26"/>
          <w:szCs w:val="26"/>
        </w:rPr>
        <w:t>e Decreto</w:t>
      </w:r>
      <w:r w:rsidRPr="00C0233B">
        <w:rPr>
          <w:sz w:val="26"/>
          <w:szCs w:val="26"/>
        </w:rPr>
        <w:t>, servirá como recursos os previstos no Artigo 43, § 1º, III, da Lei Federal nº 4.320/64.</w:t>
      </w:r>
    </w:p>
    <w:p w:rsidR="00EA325F" w:rsidRPr="00C0233B" w:rsidRDefault="00EA325F" w:rsidP="00EA325F">
      <w:pPr>
        <w:widowControl w:val="0"/>
        <w:autoSpaceDE w:val="0"/>
        <w:autoSpaceDN w:val="0"/>
        <w:adjustRightInd w:val="0"/>
        <w:ind w:left="6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"/>
        <w:gridCol w:w="1368"/>
        <w:gridCol w:w="4028"/>
        <w:gridCol w:w="720"/>
        <w:gridCol w:w="1800"/>
        <w:gridCol w:w="1102"/>
      </w:tblGrid>
      <w:tr w:rsidR="00EA325F" w:rsidRPr="00670FF7" w:rsidTr="008722B2">
        <w:trPr>
          <w:trHeight w:val="247"/>
        </w:trPr>
        <w:tc>
          <w:tcPr>
            <w:tcW w:w="321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REC</w:t>
            </w:r>
          </w:p>
        </w:tc>
        <w:tc>
          <w:tcPr>
            <w:tcW w:w="710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670FF7">
              <w:rPr>
                <w:bCs/>
                <w:sz w:val="18"/>
                <w:szCs w:val="18"/>
              </w:rPr>
              <w:t>REDUZIDO</w:t>
            </w:r>
          </w:p>
        </w:tc>
        <w:tc>
          <w:tcPr>
            <w:tcW w:w="2090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0FF7">
              <w:rPr>
                <w:bCs/>
                <w:sz w:val="18"/>
                <w:szCs w:val="18"/>
              </w:rPr>
              <w:t>PROGRAMATICA</w:t>
            </w:r>
          </w:p>
        </w:tc>
        <w:tc>
          <w:tcPr>
            <w:tcW w:w="373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FONTE</w:t>
            </w:r>
          </w:p>
        </w:tc>
        <w:tc>
          <w:tcPr>
            <w:tcW w:w="934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NATUREZA DA DESPESA</w:t>
            </w:r>
          </w:p>
        </w:tc>
        <w:tc>
          <w:tcPr>
            <w:tcW w:w="573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VALOR</w:t>
            </w:r>
          </w:p>
        </w:tc>
      </w:tr>
      <w:tr w:rsidR="00EA325F" w:rsidRPr="00670FF7" w:rsidTr="008722B2">
        <w:trPr>
          <w:trHeight w:val="247"/>
        </w:trPr>
        <w:tc>
          <w:tcPr>
            <w:tcW w:w="321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090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0FF7">
              <w:rPr>
                <w:bCs/>
                <w:sz w:val="18"/>
                <w:szCs w:val="18"/>
              </w:rPr>
              <w:t xml:space="preserve">MANTER E EQUIPAR O GOVERNO MUNICIPAL </w:t>
            </w:r>
          </w:p>
        </w:tc>
        <w:tc>
          <w:tcPr>
            <w:tcW w:w="373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3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325F" w:rsidRPr="00670FF7" w:rsidTr="008722B2">
        <w:trPr>
          <w:trHeight w:val="247"/>
        </w:trPr>
        <w:tc>
          <w:tcPr>
            <w:tcW w:w="321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O</w:t>
            </w:r>
          </w:p>
        </w:tc>
        <w:tc>
          <w:tcPr>
            <w:tcW w:w="710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670F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090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0FF7">
              <w:rPr>
                <w:bCs/>
                <w:sz w:val="18"/>
                <w:szCs w:val="18"/>
              </w:rPr>
              <w:t>02.002.04.122.0002.2.002.3.3.90.36.00.00</w:t>
            </w:r>
          </w:p>
        </w:tc>
        <w:tc>
          <w:tcPr>
            <w:tcW w:w="373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01000</w:t>
            </w:r>
          </w:p>
        </w:tc>
        <w:tc>
          <w:tcPr>
            <w:tcW w:w="934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573" w:type="pct"/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14.000,00</w:t>
            </w:r>
          </w:p>
        </w:tc>
      </w:tr>
      <w:tr w:rsidR="00EA325F" w:rsidRPr="00670FF7" w:rsidTr="008722B2">
        <w:trPr>
          <w:trHeight w:val="247"/>
        </w:trPr>
        <w:tc>
          <w:tcPr>
            <w:tcW w:w="4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TOTAL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670FF7" w:rsidRDefault="00EA325F" w:rsidP="008722B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70FF7">
              <w:rPr>
                <w:sz w:val="18"/>
                <w:szCs w:val="18"/>
              </w:rPr>
              <w:t>14.000,00</w:t>
            </w:r>
          </w:p>
        </w:tc>
      </w:tr>
    </w:tbl>
    <w:p w:rsidR="00EA325F" w:rsidRPr="00C0233B" w:rsidRDefault="00EA325F" w:rsidP="00EA325F">
      <w:pPr>
        <w:widowControl w:val="0"/>
        <w:autoSpaceDE w:val="0"/>
        <w:autoSpaceDN w:val="0"/>
        <w:adjustRightInd w:val="0"/>
        <w:ind w:left="60"/>
        <w:jc w:val="both"/>
        <w:rPr>
          <w:sz w:val="26"/>
          <w:szCs w:val="26"/>
        </w:rPr>
      </w:pPr>
    </w:p>
    <w:p w:rsidR="00EA325F" w:rsidRDefault="00EA325F" w:rsidP="00EA325F">
      <w:pPr>
        <w:widowControl w:val="0"/>
        <w:overflowPunct w:val="0"/>
        <w:autoSpaceDE w:val="0"/>
        <w:autoSpaceDN w:val="0"/>
        <w:adjustRightInd w:val="0"/>
        <w:spacing w:line="241" w:lineRule="auto"/>
        <w:ind w:firstLine="2977"/>
        <w:jc w:val="both"/>
        <w:rPr>
          <w:sz w:val="26"/>
          <w:szCs w:val="26"/>
        </w:rPr>
      </w:pPr>
      <w:r w:rsidRPr="00670FF7">
        <w:rPr>
          <w:b/>
          <w:bCs/>
          <w:sz w:val="26"/>
          <w:szCs w:val="26"/>
        </w:rPr>
        <w:lastRenderedPageBreak/>
        <w:t>Art.3º</w:t>
      </w:r>
      <w:r>
        <w:rPr>
          <w:sz w:val="26"/>
          <w:szCs w:val="26"/>
        </w:rPr>
        <w:t xml:space="preserve"> - </w:t>
      </w:r>
      <w:r w:rsidRPr="00C0233B">
        <w:rPr>
          <w:sz w:val="26"/>
          <w:szCs w:val="26"/>
        </w:rPr>
        <w:t>Fica o Executivo Municipal autorizado a inserir metas, objetivos e prioridades na Lei de Diretrizes Orçamentárias para o exercício de 2017 no Plano Plurianual de 2014-2017.</w:t>
      </w:r>
    </w:p>
    <w:p w:rsidR="00EA325F" w:rsidRPr="00C0233B" w:rsidRDefault="00EA325F" w:rsidP="00EA325F">
      <w:pPr>
        <w:widowControl w:val="0"/>
        <w:overflowPunct w:val="0"/>
        <w:autoSpaceDE w:val="0"/>
        <w:autoSpaceDN w:val="0"/>
        <w:adjustRightInd w:val="0"/>
        <w:spacing w:line="241" w:lineRule="auto"/>
        <w:ind w:firstLine="2977"/>
        <w:jc w:val="both"/>
        <w:rPr>
          <w:sz w:val="26"/>
          <w:szCs w:val="26"/>
        </w:rPr>
      </w:pPr>
    </w:p>
    <w:p w:rsidR="00EA325F" w:rsidRPr="00C0233B" w:rsidRDefault="00EA325F" w:rsidP="00EA325F">
      <w:pPr>
        <w:widowControl w:val="0"/>
        <w:overflowPunct w:val="0"/>
        <w:autoSpaceDE w:val="0"/>
        <w:autoSpaceDN w:val="0"/>
        <w:adjustRightInd w:val="0"/>
        <w:spacing w:line="244" w:lineRule="auto"/>
        <w:ind w:right="80" w:firstLine="2977"/>
        <w:jc w:val="both"/>
        <w:rPr>
          <w:sz w:val="26"/>
          <w:szCs w:val="26"/>
        </w:rPr>
      </w:pPr>
      <w:r w:rsidRPr="00670FF7">
        <w:rPr>
          <w:b/>
          <w:bCs/>
          <w:sz w:val="26"/>
          <w:szCs w:val="26"/>
        </w:rPr>
        <w:t>Art. 4º</w:t>
      </w:r>
      <w:r w:rsidRPr="00C0233B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C0233B">
        <w:rPr>
          <w:sz w:val="26"/>
          <w:szCs w:val="26"/>
        </w:rPr>
        <w:t>Est</w:t>
      </w:r>
      <w:r>
        <w:rPr>
          <w:sz w:val="26"/>
          <w:szCs w:val="26"/>
        </w:rPr>
        <w:t>e</w:t>
      </w:r>
      <w:r w:rsidRPr="00C0233B">
        <w:rPr>
          <w:sz w:val="26"/>
          <w:szCs w:val="26"/>
        </w:rPr>
        <w:t xml:space="preserve"> </w:t>
      </w:r>
      <w:r>
        <w:rPr>
          <w:sz w:val="26"/>
          <w:szCs w:val="26"/>
        </w:rPr>
        <w:t>Decreto</w:t>
      </w:r>
      <w:r w:rsidRPr="00C0233B">
        <w:rPr>
          <w:sz w:val="26"/>
          <w:szCs w:val="26"/>
        </w:rPr>
        <w:t xml:space="preserve"> entra em vigor na data de sua publicação, revogadas as disposições em contrário.</w:t>
      </w:r>
    </w:p>
    <w:p w:rsidR="00EA325F" w:rsidRDefault="00EA325F" w:rsidP="00EA325F">
      <w:pPr>
        <w:widowControl w:val="0"/>
        <w:autoSpaceDE w:val="0"/>
        <w:autoSpaceDN w:val="0"/>
        <w:adjustRightInd w:val="0"/>
        <w:spacing w:line="156" w:lineRule="exact"/>
        <w:ind w:firstLine="2977"/>
        <w:jc w:val="both"/>
        <w:rPr>
          <w:sz w:val="26"/>
          <w:szCs w:val="26"/>
        </w:rPr>
      </w:pPr>
    </w:p>
    <w:p w:rsidR="00EA325F" w:rsidRDefault="00EA325F" w:rsidP="00EA325F">
      <w:pPr>
        <w:widowControl w:val="0"/>
        <w:autoSpaceDE w:val="0"/>
        <w:autoSpaceDN w:val="0"/>
        <w:adjustRightInd w:val="0"/>
        <w:spacing w:line="156" w:lineRule="exact"/>
        <w:ind w:firstLine="2977"/>
        <w:jc w:val="both"/>
        <w:rPr>
          <w:sz w:val="26"/>
          <w:szCs w:val="26"/>
        </w:rPr>
      </w:pPr>
    </w:p>
    <w:p w:rsidR="00EA325F" w:rsidRDefault="00EA325F" w:rsidP="00EA325F">
      <w:pPr>
        <w:widowControl w:val="0"/>
        <w:autoSpaceDE w:val="0"/>
        <w:autoSpaceDN w:val="0"/>
        <w:adjustRightInd w:val="0"/>
        <w:spacing w:line="156" w:lineRule="exact"/>
        <w:ind w:firstLine="2977"/>
        <w:jc w:val="both"/>
        <w:rPr>
          <w:sz w:val="26"/>
          <w:szCs w:val="26"/>
        </w:rPr>
      </w:pPr>
    </w:p>
    <w:p w:rsidR="00EA325F" w:rsidRDefault="00EA325F" w:rsidP="00EA325F">
      <w:pPr>
        <w:widowControl w:val="0"/>
        <w:autoSpaceDE w:val="0"/>
        <w:autoSpaceDN w:val="0"/>
        <w:adjustRightInd w:val="0"/>
        <w:spacing w:line="156" w:lineRule="exact"/>
        <w:ind w:firstLine="2977"/>
        <w:jc w:val="both"/>
        <w:rPr>
          <w:sz w:val="26"/>
          <w:szCs w:val="26"/>
        </w:rPr>
      </w:pPr>
    </w:p>
    <w:p w:rsidR="00EA325F" w:rsidRPr="00670FF7" w:rsidRDefault="00EA325F" w:rsidP="00EA325F">
      <w:pPr>
        <w:jc w:val="center"/>
      </w:pPr>
      <w:r w:rsidRPr="00670FF7">
        <w:t>PAÇO MUNICIPAL “29 DE ABRIL”</w:t>
      </w:r>
    </w:p>
    <w:p w:rsidR="00EA325F" w:rsidRPr="00670FF7" w:rsidRDefault="00EA325F" w:rsidP="00EA325F">
      <w:pPr>
        <w:jc w:val="center"/>
      </w:pPr>
      <w:r w:rsidRPr="00670FF7">
        <w:t>Quarto Centenário, Estado do Paraná, 11 de julho de 2017.</w:t>
      </w:r>
    </w:p>
    <w:p w:rsidR="00EA325F" w:rsidRPr="00670FF7" w:rsidRDefault="00EA325F" w:rsidP="00EA325F">
      <w:pPr>
        <w:pStyle w:val="Textodocorpo"/>
        <w:shd w:val="clear" w:color="auto" w:fill="auto"/>
        <w:spacing w:before="0" w:after="0" w:line="240" w:lineRule="auto"/>
        <w:ind w:firstLine="3402"/>
        <w:jc w:val="center"/>
        <w:rPr>
          <w:rFonts w:ascii="Times New Roman" w:hAnsi="Times New Roman" w:cs="Times New Roman"/>
        </w:rPr>
      </w:pPr>
    </w:p>
    <w:p w:rsidR="00EA325F" w:rsidRDefault="00EA325F" w:rsidP="00EA325F">
      <w:pPr>
        <w:pStyle w:val="Textodocorpo"/>
        <w:shd w:val="clear" w:color="auto" w:fill="auto"/>
        <w:spacing w:before="0" w:after="0" w:line="240" w:lineRule="auto"/>
        <w:ind w:firstLine="3402"/>
        <w:jc w:val="center"/>
        <w:rPr>
          <w:rFonts w:ascii="Times New Roman" w:hAnsi="Times New Roman" w:cs="Times New Roman"/>
        </w:rPr>
      </w:pPr>
    </w:p>
    <w:p w:rsidR="00EA325F" w:rsidRPr="00670FF7" w:rsidRDefault="00EA325F" w:rsidP="00EA325F">
      <w:pPr>
        <w:pStyle w:val="Textodocorpo"/>
        <w:shd w:val="clear" w:color="auto" w:fill="auto"/>
        <w:spacing w:before="0" w:after="0" w:line="240" w:lineRule="auto"/>
        <w:ind w:firstLine="3402"/>
        <w:jc w:val="center"/>
        <w:rPr>
          <w:rFonts w:ascii="Times New Roman" w:hAnsi="Times New Roman" w:cs="Times New Roman"/>
        </w:rPr>
      </w:pPr>
    </w:p>
    <w:p w:rsidR="00EA325F" w:rsidRPr="00670FF7" w:rsidRDefault="00EA325F" w:rsidP="00EA325F">
      <w:pPr>
        <w:pStyle w:val="Textodocorpo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670FF7">
        <w:rPr>
          <w:rFonts w:ascii="Times New Roman" w:hAnsi="Times New Roman" w:cs="Times New Roman"/>
          <w:b/>
        </w:rPr>
        <w:t>Reinaldo Krachinski</w:t>
      </w:r>
    </w:p>
    <w:p w:rsidR="00EA325F" w:rsidRPr="00670FF7" w:rsidRDefault="00EA325F" w:rsidP="00EA325F">
      <w:pPr>
        <w:pStyle w:val="Textodocorpo"/>
        <w:shd w:val="clear" w:color="auto" w:fill="auto"/>
        <w:spacing w:before="0" w:after="0" w:line="240" w:lineRule="auto"/>
        <w:ind w:firstLine="0"/>
        <w:jc w:val="center"/>
        <w:rPr>
          <w:rStyle w:val="TextodocorpoEspaamento1pt"/>
          <w:rFonts w:ascii="Times New Roman" w:hAnsi="Times New Roman"/>
        </w:rPr>
      </w:pPr>
      <w:r w:rsidRPr="00670FF7">
        <w:rPr>
          <w:rFonts w:ascii="Times New Roman" w:hAnsi="Times New Roman" w:cs="Times New Roman"/>
        </w:rPr>
        <w:t>Prefeito Municipal</w:t>
      </w:r>
    </w:p>
    <w:p w:rsidR="005F3C3B" w:rsidRPr="007169A8" w:rsidRDefault="005F3C3B" w:rsidP="00EA325F">
      <w:pPr>
        <w:ind w:firstLine="3402"/>
        <w:jc w:val="both"/>
        <w:rPr>
          <w:sz w:val="22"/>
          <w:szCs w:val="22"/>
        </w:rPr>
      </w:pPr>
    </w:p>
    <w:sectPr w:rsidR="005F3C3B" w:rsidRPr="007169A8" w:rsidSect="004F3F13">
      <w:headerReference w:type="default" r:id="rId6"/>
      <w:footerReference w:type="default" r:id="rId7"/>
      <w:pgSz w:w="11906" w:h="16838"/>
      <w:pgMar w:top="718" w:right="1133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6B1" w:rsidRDefault="009266B1">
      <w:r>
        <w:separator/>
      </w:r>
    </w:p>
  </w:endnote>
  <w:endnote w:type="continuationSeparator" w:id="1">
    <w:p w:rsidR="009266B1" w:rsidRDefault="0092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08" w:rsidRPr="00931D6A" w:rsidRDefault="004D2708" w:rsidP="004D2708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CEP: 87.365-000 – Tel. (44) 3546-1109</w:t>
    </w:r>
  </w:p>
  <w:p w:rsidR="004D2708" w:rsidRPr="00931D6A" w:rsidRDefault="004D2708" w:rsidP="004D2708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b/>
          <w:sz w:val="18"/>
          <w:szCs w:val="18"/>
        </w:rPr>
        <w:t>pm@quartocentenario.pr.gov.br</w:t>
      </w:r>
    </w:hyperlink>
  </w:p>
  <w:p w:rsidR="004D2708" w:rsidRDefault="004D27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6B1" w:rsidRDefault="009266B1">
      <w:r>
        <w:separator/>
      </w:r>
    </w:p>
  </w:footnote>
  <w:footnote w:type="continuationSeparator" w:id="1">
    <w:p w:rsidR="009266B1" w:rsidRDefault="00926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08" w:rsidRPr="009C4D6F" w:rsidRDefault="004D2708" w:rsidP="004D2708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D2708" w:rsidRPr="009C4D6F" w:rsidRDefault="004D2708" w:rsidP="004D2708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D2708" w:rsidRDefault="001A0A53" w:rsidP="004D2708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noProof/>
        <w:spacing w:val="32"/>
        <w:sz w:val="44"/>
        <w:szCs w:val="44"/>
      </w:rPr>
      <w:drawing>
        <wp:inline distT="0" distB="0" distL="0" distR="0">
          <wp:extent cx="895350" cy="800100"/>
          <wp:effectExtent l="19050" t="0" r="0" b="0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2708" w:rsidRPr="00AB2FDE" w:rsidRDefault="004D2708" w:rsidP="004D2708">
    <w:pPr>
      <w:tabs>
        <w:tab w:val="left" w:pos="927"/>
      </w:tabs>
      <w:ind w:left="-180" w:right="-288" w:firstLine="180"/>
      <w:rPr>
        <w:rFonts w:ascii="Tahoma" w:hAnsi="Tahoma" w:cs="Tahoma"/>
        <w:b/>
        <w:bCs/>
        <w:spacing w:val="32"/>
        <w:sz w:val="30"/>
        <w:szCs w:val="30"/>
      </w:rPr>
    </w:pPr>
    <w:r>
      <w:rPr>
        <w:rFonts w:ascii="Tahoma" w:hAnsi="Tahoma" w:cs="Tahoma"/>
        <w:b/>
        <w:bCs/>
        <w:spacing w:val="32"/>
        <w:sz w:val="30"/>
        <w:szCs w:val="30"/>
      </w:rPr>
      <w:t xml:space="preserve">    </w:t>
    </w:r>
    <w:r w:rsidRPr="00AB2FDE">
      <w:rPr>
        <w:rFonts w:ascii="Tahoma" w:hAnsi="Tahoma" w:cs="Tahoma"/>
        <w:b/>
        <w:bCs/>
        <w:spacing w:val="32"/>
        <w:sz w:val="30"/>
        <w:szCs w:val="30"/>
      </w:rPr>
      <w:t>PREFEITURA MUNICIPAL DE QUARTO CENTENÁRIO</w:t>
    </w:r>
  </w:p>
  <w:p w:rsidR="004D2708" w:rsidRPr="007468F1" w:rsidRDefault="004D2708" w:rsidP="004D2708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4D2708" w:rsidRPr="007468F1" w:rsidRDefault="004D2708" w:rsidP="004D2708">
    <w:pPr>
      <w:ind w:left="-180" w:right="-288"/>
      <w:jc w:val="center"/>
      <w:rPr>
        <w:rFonts w:ascii="Tahoma" w:hAnsi="Tahoma" w:cs="Tahoma"/>
        <w:sz w:val="18"/>
        <w:szCs w:val="18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4D2708" w:rsidRDefault="004D27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61B1D"/>
    <w:rsid w:val="00045714"/>
    <w:rsid w:val="00082447"/>
    <w:rsid w:val="00135F2D"/>
    <w:rsid w:val="001A0A53"/>
    <w:rsid w:val="001A3D9B"/>
    <w:rsid w:val="001B2F00"/>
    <w:rsid w:val="001D2600"/>
    <w:rsid w:val="001E72B1"/>
    <w:rsid w:val="00295653"/>
    <w:rsid w:val="002E0283"/>
    <w:rsid w:val="002F1D53"/>
    <w:rsid w:val="004D2708"/>
    <w:rsid w:val="004F3F13"/>
    <w:rsid w:val="00557583"/>
    <w:rsid w:val="005F33C2"/>
    <w:rsid w:val="005F3C3B"/>
    <w:rsid w:val="0067220E"/>
    <w:rsid w:val="007000E9"/>
    <w:rsid w:val="007169A8"/>
    <w:rsid w:val="00753ADE"/>
    <w:rsid w:val="00772376"/>
    <w:rsid w:val="008B3842"/>
    <w:rsid w:val="009266B1"/>
    <w:rsid w:val="00A96AB9"/>
    <w:rsid w:val="00B07C7D"/>
    <w:rsid w:val="00B3374F"/>
    <w:rsid w:val="00B6088E"/>
    <w:rsid w:val="00B60DBE"/>
    <w:rsid w:val="00BC04CF"/>
    <w:rsid w:val="00BD3490"/>
    <w:rsid w:val="00C231D0"/>
    <w:rsid w:val="00C61B1D"/>
    <w:rsid w:val="00C64D2D"/>
    <w:rsid w:val="00D62936"/>
    <w:rsid w:val="00E830B6"/>
    <w:rsid w:val="00EA325F"/>
    <w:rsid w:val="00EE1ADF"/>
    <w:rsid w:val="00EE7EF7"/>
    <w:rsid w:val="00EF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3C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F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F3F13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F3C3B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5F3C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F3C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708"/>
    <w:rPr>
      <w:sz w:val="24"/>
      <w:szCs w:val="24"/>
    </w:rPr>
  </w:style>
  <w:style w:type="paragraph" w:styleId="Textodebalo">
    <w:name w:val="Balloon Text"/>
    <w:basedOn w:val="Normal"/>
    <w:link w:val="TextodebaloChar"/>
    <w:rsid w:val="004D27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D2708"/>
    <w:rPr>
      <w:rFonts w:ascii="Tahoma" w:hAnsi="Tahoma" w:cs="Tahoma"/>
      <w:sz w:val="16"/>
      <w:szCs w:val="16"/>
    </w:rPr>
  </w:style>
  <w:style w:type="character" w:styleId="Hyperlink">
    <w:name w:val="Hyperlink"/>
    <w:rsid w:val="004D2708"/>
    <w:rPr>
      <w:color w:val="0000FF"/>
      <w:u w:val="single"/>
    </w:rPr>
  </w:style>
  <w:style w:type="character" w:customStyle="1" w:styleId="RodapChar">
    <w:name w:val="Rodapé Char"/>
    <w:link w:val="Rodap"/>
    <w:uiPriority w:val="99"/>
    <w:locked/>
    <w:rsid w:val="004D2708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4F3F13"/>
    <w:rPr>
      <w:rFonts w:ascii="Arial" w:hAnsi="Arial" w:cs="Arial"/>
      <w:sz w:val="40"/>
      <w:szCs w:val="24"/>
    </w:rPr>
  </w:style>
  <w:style w:type="paragraph" w:styleId="Recuodecorpodetexto3">
    <w:name w:val="Body Text Indent 3"/>
    <w:basedOn w:val="Normal"/>
    <w:link w:val="Recuodecorpodetexto3Char"/>
    <w:rsid w:val="004F3F13"/>
    <w:pPr>
      <w:widowControl w:val="0"/>
      <w:ind w:right="4" w:firstLine="1701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4F3F13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F3F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">
    <w:name w:val="Title"/>
    <w:basedOn w:val="Normal"/>
    <w:link w:val="TtuloChar"/>
    <w:qFormat/>
    <w:rsid w:val="004F3F13"/>
    <w:pPr>
      <w:jc w:val="center"/>
    </w:pPr>
    <w:rPr>
      <w:rFonts w:ascii="Arial Narrow" w:hAnsi="Arial Narrow"/>
      <w:b/>
      <w:bCs/>
      <w:sz w:val="26"/>
      <w:szCs w:val="20"/>
    </w:rPr>
  </w:style>
  <w:style w:type="character" w:customStyle="1" w:styleId="TtuloChar">
    <w:name w:val="Título Char"/>
    <w:basedOn w:val="Fontepargpadro"/>
    <w:link w:val="Ttulo"/>
    <w:rsid w:val="004F3F13"/>
    <w:rPr>
      <w:rFonts w:ascii="Arial Narrow" w:hAnsi="Arial Narrow"/>
      <w:b/>
      <w:bCs/>
      <w:sz w:val="26"/>
    </w:rPr>
  </w:style>
  <w:style w:type="paragraph" w:styleId="Recuodecorpodetexto">
    <w:name w:val="Body Text Indent"/>
    <w:basedOn w:val="Normal"/>
    <w:link w:val="RecuodecorpodetextoChar"/>
    <w:rsid w:val="007169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69A8"/>
    <w:rPr>
      <w:sz w:val="24"/>
      <w:szCs w:val="24"/>
    </w:rPr>
  </w:style>
  <w:style w:type="character" w:customStyle="1" w:styleId="TextodocorpoEspaamento1pt">
    <w:name w:val="Texto do corpo + Espaçamento 1 pt"/>
    <w:rsid w:val="00EA325F"/>
    <w:rPr>
      <w:spacing w:val="20"/>
      <w:sz w:val="24"/>
    </w:rPr>
  </w:style>
  <w:style w:type="paragraph" w:customStyle="1" w:styleId="Textodocorpo">
    <w:name w:val="Texto do corpo"/>
    <w:basedOn w:val="Normal"/>
    <w:rsid w:val="00EA325F"/>
    <w:pPr>
      <w:shd w:val="clear" w:color="auto" w:fill="FFFFFF"/>
      <w:spacing w:before="240" w:after="120" w:line="295" w:lineRule="exact"/>
      <w:ind w:hanging="540"/>
      <w:jc w:val="both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pras1\Documentos%202017\Decretos-2017\Decretos%201998-2017\Decreto-2017\Decreto%201006%20-2017%20%20Abertura%20de%20cr&#233;d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Decreto 1006 -2017  Abertura de crédito</Template>
  <TotalTime>3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, DE 08 DE MAIO DE 2015</vt:lpstr>
    </vt:vector>
  </TitlesOfParts>
  <Company>Grizli777</Company>
  <LinksUpToDate>false</LinksUpToDate>
  <CharactersWithSpaces>2062</CharactersWithSpaces>
  <SharedDoc>false</SharedDoc>
  <HLinks>
    <vt:vector size="6" baseType="variant">
      <vt:variant>
        <vt:i4>3473420</vt:i4>
      </vt:variant>
      <vt:variant>
        <vt:i4>0</vt:i4>
      </vt:variant>
      <vt:variant>
        <vt:i4>0</vt:i4>
      </vt:variant>
      <vt:variant>
        <vt:i4>5</vt:i4>
      </vt:variant>
      <vt:variant>
        <vt:lpwstr>mailto:pm@quartocentenario.pr.gov.br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, DE 08 DE MAIO DE 2015</dc:title>
  <dc:creator>compra1</dc:creator>
  <cp:lastModifiedBy>compra1</cp:lastModifiedBy>
  <cp:revision>8</cp:revision>
  <cp:lastPrinted>2017-07-11T17:17:00Z</cp:lastPrinted>
  <dcterms:created xsi:type="dcterms:W3CDTF">2017-07-11T17:16:00Z</dcterms:created>
  <dcterms:modified xsi:type="dcterms:W3CDTF">2017-07-11T17:23:00Z</dcterms:modified>
</cp:coreProperties>
</file>