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BB2474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003</w:t>
      </w:r>
      <w:r w:rsidR="005E01FE">
        <w:rPr>
          <w:rFonts w:ascii="Century Gothic" w:hAnsi="Century Gothic"/>
          <w:b/>
          <w:sz w:val="22"/>
          <w:szCs w:val="22"/>
        </w:rPr>
        <w:t>/2022</w:t>
      </w:r>
      <w:r w:rsidR="00C32D1A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>O Senhor</w:t>
      </w:r>
      <w:r w:rsidR="00C32D1A">
        <w:rPr>
          <w:rFonts w:ascii="Century Gothic" w:hAnsi="Century Gothic"/>
          <w:sz w:val="22"/>
          <w:szCs w:val="22"/>
        </w:rPr>
        <w:t>a</w:t>
      </w:r>
      <w:r w:rsidRPr="00316499">
        <w:rPr>
          <w:rFonts w:ascii="Century Gothic" w:hAnsi="Century Gothic"/>
          <w:sz w:val="22"/>
          <w:szCs w:val="22"/>
        </w:rPr>
        <w:t xml:space="preserve"> </w:t>
      </w:r>
      <w:r w:rsidR="00C32D1A">
        <w:rPr>
          <w:rFonts w:ascii="Century Gothic" w:hAnsi="Century Gothic"/>
          <w:b/>
          <w:sz w:val="22"/>
          <w:szCs w:val="22"/>
        </w:rPr>
        <w:t>MARIA APARECIDA DE SOUZA ABE</w:t>
      </w:r>
      <w:r w:rsidR="00C32D1A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C32D1A">
        <w:rPr>
          <w:rFonts w:ascii="Century Gothic" w:hAnsi="Century Gothic"/>
          <w:sz w:val="22"/>
          <w:szCs w:val="22"/>
        </w:rPr>
        <w:t>Ação Social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359"/>
        <w:gridCol w:w="1385"/>
        <w:gridCol w:w="1384"/>
        <w:gridCol w:w="502"/>
        <w:gridCol w:w="2180"/>
        <w:gridCol w:w="1235"/>
        <w:gridCol w:w="960"/>
      </w:tblGrid>
      <w:tr w:rsidR="00BB2474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BB2474" w:rsidRPr="00316499" w:rsidTr="002C7201">
        <w:tc>
          <w:tcPr>
            <w:tcW w:w="0" w:type="auto"/>
          </w:tcPr>
          <w:p w:rsidR="003D7048" w:rsidRPr="00316499" w:rsidRDefault="00BB2474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ADRIANA DE OLIVEIRA DOS SANTOS</w:t>
            </w:r>
          </w:p>
        </w:tc>
        <w:tc>
          <w:tcPr>
            <w:tcW w:w="0" w:type="auto"/>
          </w:tcPr>
          <w:p w:rsidR="003D7048" w:rsidRPr="00316499" w:rsidRDefault="005E01F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CAMPO MOURÃO</w:t>
            </w:r>
            <w:r w:rsidR="00C32D1A">
              <w:rPr>
                <w:rFonts w:ascii="Century Gothic" w:hAnsi="Century Gothic"/>
                <w:sz w:val="22"/>
                <w:szCs w:val="22"/>
              </w:rPr>
              <w:t>– PR</w:t>
            </w:r>
          </w:p>
        </w:tc>
        <w:tc>
          <w:tcPr>
            <w:tcW w:w="0" w:type="auto"/>
          </w:tcPr>
          <w:p w:rsidR="003D7048" w:rsidRPr="00316499" w:rsidRDefault="00BB2474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24</w:t>
            </w:r>
            <w:r w:rsidR="005E01FE">
              <w:rPr>
                <w:rFonts w:ascii="Century Gothic" w:hAnsi="Century Gothic"/>
                <w:sz w:val="22"/>
                <w:szCs w:val="22"/>
              </w:rPr>
              <w:t>/03/2022</w:t>
            </w:r>
          </w:p>
        </w:tc>
        <w:tc>
          <w:tcPr>
            <w:tcW w:w="0" w:type="auto"/>
          </w:tcPr>
          <w:p w:rsidR="003D7048" w:rsidRPr="00316499" w:rsidRDefault="00BB2474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24</w:t>
            </w:r>
            <w:r w:rsidR="005E01FE">
              <w:rPr>
                <w:rFonts w:ascii="Century Gothic" w:hAnsi="Century Gothic"/>
                <w:sz w:val="22"/>
                <w:szCs w:val="22"/>
              </w:rPr>
              <w:t>/03/2022</w:t>
            </w:r>
          </w:p>
        </w:tc>
        <w:tc>
          <w:tcPr>
            <w:tcW w:w="0" w:type="auto"/>
          </w:tcPr>
          <w:p w:rsidR="003D7048" w:rsidRPr="00316499" w:rsidRDefault="00D5030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D50308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</w:t>
            </w:r>
            <w:r w:rsidR="00C32D1A">
              <w:rPr>
                <w:rFonts w:ascii="Century Gothic" w:hAnsi="Century Gothic"/>
                <w:color w:val="000000"/>
                <w:sz w:val="22"/>
                <w:szCs w:val="22"/>
              </w:rPr>
              <w:t>AGEM A C</w:t>
            </w:r>
            <w:r w:rsidR="005E01FE">
              <w:rPr>
                <w:rFonts w:ascii="Century Gothic" w:hAnsi="Century Gothic"/>
                <w:color w:val="000000"/>
                <w:sz w:val="22"/>
                <w:szCs w:val="22"/>
              </w:rPr>
              <w:t>AMPO MOURÃO – PR PARA PARTICIPAR DO EVENTO D</w:t>
            </w:r>
            <w:r w:rsidR="00BB2474">
              <w:rPr>
                <w:rFonts w:ascii="Century Gothic" w:hAnsi="Century Gothic"/>
                <w:color w:val="000000"/>
                <w:sz w:val="22"/>
                <w:szCs w:val="22"/>
              </w:rPr>
              <w:t>A AÇÃO DE MUNICIPALIDADE DA SECRETARIA DE JUSTIÇA, FAMÍLIA E TRABALHO DO PARANÁ</w:t>
            </w:r>
          </w:p>
        </w:tc>
        <w:tc>
          <w:tcPr>
            <w:tcW w:w="0" w:type="auto"/>
          </w:tcPr>
          <w:p w:rsidR="003D7048" w:rsidRPr="00316499" w:rsidRDefault="00BB2474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BB2474" w:rsidP="005E01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70,00</w:t>
            </w:r>
          </w:p>
        </w:tc>
      </w:tr>
      <w:tr w:rsidR="00BB2474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BB2474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23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bookmarkStart w:id="0" w:name="_GoBack"/>
      <w:bookmarkEnd w:id="0"/>
      <w:r w:rsidR="005E01FE">
        <w:rPr>
          <w:rFonts w:ascii="Century Gothic" w:hAnsi="Century Gothic"/>
          <w:sz w:val="22"/>
          <w:szCs w:val="22"/>
        </w:rPr>
        <w:t>de Março de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C32D1A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C32D1A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Secretario da Ação Social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462" w:rsidRDefault="00930462">
      <w:r>
        <w:separator/>
      </w:r>
    </w:p>
  </w:endnote>
  <w:endnote w:type="continuationSeparator" w:id="0">
    <w:p w:rsidR="00930462" w:rsidRDefault="0093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462" w:rsidRDefault="00930462">
      <w:r>
        <w:separator/>
      </w:r>
    </w:p>
  </w:footnote>
  <w:footnote w:type="continuationSeparator" w:id="0">
    <w:p w:rsidR="00930462" w:rsidRDefault="00930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C32D1A" w:rsidRDefault="00C32D1A" w:rsidP="00C32D1A">
    <w:pPr>
      <w:ind w:right="-288"/>
      <w:rPr>
        <w:rFonts w:ascii="Century Gothic" w:hAnsi="Century Gothic" w:cs="Tahoma"/>
        <w:b/>
        <w:bCs/>
        <w:sz w:val="22"/>
        <w:szCs w:val="22"/>
        <w:u w:val="single"/>
      </w:rPr>
    </w:pP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1068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17E57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01FE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4226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4D9"/>
    <w:rsid w:val="007E3A88"/>
    <w:rsid w:val="007F0CA8"/>
    <w:rsid w:val="00801FF1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0462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C7650"/>
    <w:rsid w:val="009D16FB"/>
    <w:rsid w:val="009D17B7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02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2474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2D1A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D736A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0308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0132D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3456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9F27-18ED-49DE-9E2F-2304BE8E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933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2</cp:revision>
  <cp:lastPrinted>2022-03-08T14:10:00Z</cp:lastPrinted>
  <dcterms:created xsi:type="dcterms:W3CDTF">2022-03-23T12:07:00Z</dcterms:created>
  <dcterms:modified xsi:type="dcterms:W3CDTF">2022-03-23T12:07:00Z</dcterms:modified>
</cp:coreProperties>
</file>