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68" w:rsidRPr="00F26568" w:rsidRDefault="00F26568" w:rsidP="00F26568">
      <w:pPr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B35DAB" w:rsidP="00FF1D31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144929">
        <w:rPr>
          <w:rFonts w:ascii="Century Gothic" w:hAnsi="Century Gothic" w:cs="Tahoma"/>
          <w:b/>
          <w:sz w:val="22"/>
          <w:szCs w:val="22"/>
        </w:rPr>
        <w:t>003/2022</w:t>
      </w:r>
      <w:r w:rsidR="00F26568" w:rsidRPr="00F26568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F26568" w:rsidRPr="00F26568" w:rsidRDefault="00F26568" w:rsidP="00FF1D31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FF1D31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F26568" w:rsidRPr="00F26568" w:rsidRDefault="00F26568" w:rsidP="00FF1D31">
      <w:pPr>
        <w:pStyle w:val="Cabealho"/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FF1D31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</w:t>
      </w:r>
      <w:r w:rsidR="00B35DAB" w:rsidRPr="00111163">
        <w:rPr>
          <w:rFonts w:ascii="Century Gothic" w:hAnsi="Century Gothic" w:cs="Tahoma"/>
          <w:sz w:val="22"/>
          <w:szCs w:val="22"/>
        </w:rPr>
        <w:t>Decreto Municipal n.º 106</w:t>
      </w:r>
      <w:bookmarkStart w:id="0" w:name="_GoBack"/>
      <w:bookmarkEnd w:id="0"/>
      <w:r w:rsidR="00B35DAB" w:rsidRPr="00111163">
        <w:rPr>
          <w:rFonts w:ascii="Century Gothic" w:hAnsi="Century Gothic" w:cs="Tahoma"/>
          <w:sz w:val="22"/>
          <w:szCs w:val="22"/>
        </w:rPr>
        <w:t>9/2018.</w:t>
      </w:r>
    </w:p>
    <w:p w:rsidR="00F26568" w:rsidRPr="00F26568" w:rsidRDefault="00F26568" w:rsidP="00FF1D31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FF1D31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R E S O L V E:</w:t>
      </w:r>
    </w:p>
    <w:p w:rsidR="00F26568" w:rsidRPr="00F26568" w:rsidRDefault="00F26568" w:rsidP="00FF1D31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FF1D31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26568">
        <w:rPr>
          <w:rFonts w:ascii="Century Gothic" w:hAnsi="Century Gothic" w:cs="Tahoma"/>
          <w:sz w:val="22"/>
          <w:szCs w:val="22"/>
        </w:rPr>
        <w:t>– Conceder diárias, conforme se especificação a seguir:</w:t>
      </w:r>
      <w:proofErr w:type="gramStart"/>
      <w:r w:rsidRPr="00F26568">
        <w:rPr>
          <w:rFonts w:ascii="Century Gothic" w:hAnsi="Century Gothic" w:cs="Tahoma"/>
          <w:sz w:val="22"/>
          <w:szCs w:val="22"/>
        </w:rPr>
        <w:tab/>
      </w:r>
      <w:proofErr w:type="gramEnd"/>
    </w:p>
    <w:p w:rsidR="00F26568" w:rsidRPr="00F26568" w:rsidRDefault="00F26568" w:rsidP="00F26568">
      <w:pPr>
        <w:pStyle w:val="SemEspaamento"/>
        <w:rPr>
          <w:rFonts w:ascii="Century Gothic" w:hAnsi="Century Gothic" w:cs="Tahom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418"/>
        <w:gridCol w:w="1417"/>
        <w:gridCol w:w="567"/>
        <w:gridCol w:w="992"/>
        <w:gridCol w:w="709"/>
        <w:gridCol w:w="2126"/>
      </w:tblGrid>
      <w:tr w:rsidR="00F26568" w:rsidRPr="00F26568" w:rsidTr="00F26568">
        <w:trPr>
          <w:jc w:val="center"/>
        </w:trPr>
        <w:tc>
          <w:tcPr>
            <w:tcW w:w="1701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276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2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9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126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F26568" w:rsidRPr="00F26568" w:rsidTr="00F26568">
        <w:trPr>
          <w:jc w:val="center"/>
        </w:trPr>
        <w:tc>
          <w:tcPr>
            <w:tcW w:w="1701" w:type="dxa"/>
          </w:tcPr>
          <w:p w:rsidR="00F26568" w:rsidRPr="00F26568" w:rsidRDefault="00144929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SANDRA FERREIRA DA SILVA DOS SANTOS</w:t>
            </w:r>
          </w:p>
        </w:tc>
        <w:tc>
          <w:tcPr>
            <w:tcW w:w="1276" w:type="dxa"/>
          </w:tcPr>
          <w:p w:rsidR="00F26568" w:rsidRPr="00F26568" w:rsidRDefault="00FF1D31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CURITIBA - PR</w:t>
            </w:r>
          </w:p>
        </w:tc>
        <w:tc>
          <w:tcPr>
            <w:tcW w:w="1418" w:type="dxa"/>
          </w:tcPr>
          <w:p w:rsidR="00F26568" w:rsidRPr="00F26568" w:rsidRDefault="00144929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12/01/2022</w:t>
            </w:r>
          </w:p>
        </w:tc>
        <w:tc>
          <w:tcPr>
            <w:tcW w:w="1417" w:type="dxa"/>
          </w:tcPr>
          <w:p w:rsidR="00F26568" w:rsidRPr="00F26568" w:rsidRDefault="00144929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13/01/2022</w:t>
            </w:r>
          </w:p>
        </w:tc>
        <w:tc>
          <w:tcPr>
            <w:tcW w:w="567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992" w:type="dxa"/>
          </w:tcPr>
          <w:p w:rsidR="00F26568" w:rsidRPr="00F26568" w:rsidRDefault="00B35DAB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750,00</w:t>
            </w:r>
          </w:p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126" w:type="dxa"/>
          </w:tcPr>
          <w:p w:rsidR="00F26568" w:rsidRPr="00F26568" w:rsidRDefault="00FF1D31" w:rsidP="00FF1D3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ACOMPANHAR O TRANSPORTE DO PACIENTE Z. N.</w:t>
            </w:r>
            <w:r w:rsidRPr="00577A92">
              <w:rPr>
                <w:rFonts w:ascii="Century Gothic" w:hAnsi="Century Gothic" w:cs="Tahoma"/>
                <w:sz w:val="22"/>
                <w:szCs w:val="22"/>
              </w:rPr>
              <w:t xml:space="preserve"> PARA TRATAMENTO FORA DO DOMICÍLIO - TFD NO HOSPITAL 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ERASTO GAERTNER </w:t>
            </w:r>
            <w:r w:rsidRPr="00577A92">
              <w:rPr>
                <w:rFonts w:ascii="Century Gothic" w:hAnsi="Century Gothic" w:cs="Tahoma"/>
                <w:sz w:val="22"/>
                <w:szCs w:val="22"/>
              </w:rPr>
              <w:t xml:space="preserve">NA CIDADE DE </w:t>
            </w:r>
            <w:r>
              <w:rPr>
                <w:rFonts w:ascii="Century Gothic" w:hAnsi="Century Gothic" w:cs="Tahoma"/>
                <w:sz w:val="22"/>
                <w:szCs w:val="22"/>
              </w:rPr>
              <w:t>CURITIBA</w:t>
            </w:r>
            <w:r w:rsidRPr="00577A92">
              <w:rPr>
                <w:rFonts w:ascii="Century Gothic" w:hAnsi="Century Gothic" w:cs="Tahoma"/>
                <w:sz w:val="22"/>
                <w:szCs w:val="22"/>
              </w:rPr>
              <w:t xml:space="preserve"> - PR.</w:t>
            </w:r>
          </w:p>
        </w:tc>
      </w:tr>
    </w:tbl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Default="00F26568" w:rsidP="00FF1D31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26568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F1D31" w:rsidRPr="00FF1D31" w:rsidRDefault="00FF1D31" w:rsidP="00FF1D31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F1D31" w:rsidRDefault="00F26568" w:rsidP="00FF1D31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 xml:space="preserve">Quarto Centenário, </w:t>
      </w:r>
      <w:r w:rsidR="00144929">
        <w:rPr>
          <w:rFonts w:ascii="Century Gothic" w:hAnsi="Century Gothic" w:cs="Tahoma"/>
        </w:rPr>
        <w:t>12 de Janeiro de 2022.</w:t>
      </w:r>
    </w:p>
    <w:p w:rsidR="00F26568" w:rsidRDefault="00F26568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F1D31" w:rsidRPr="00F26568" w:rsidRDefault="00FF1D31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  <w:b/>
        </w:rPr>
      </w:pPr>
      <w:r w:rsidRPr="00F26568">
        <w:rPr>
          <w:rFonts w:ascii="Century Gothic" w:hAnsi="Century Gothic" w:cs="Tahoma"/>
          <w:b/>
        </w:rPr>
        <w:t>MARCOS AURÉLIO MARCON</w:t>
      </w: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>Secretário de Saúde</w:t>
      </w:r>
    </w:p>
    <w:p w:rsidR="00D53B04" w:rsidRPr="00D53B04" w:rsidRDefault="00D53B04" w:rsidP="00D53B04">
      <w:pPr>
        <w:jc w:val="both"/>
        <w:rPr>
          <w:rFonts w:ascii="Century Gothic" w:hAnsi="Century Gothic"/>
          <w:sz w:val="22"/>
          <w:szCs w:val="22"/>
        </w:rPr>
      </w:pPr>
    </w:p>
    <w:sectPr w:rsidR="00D53B04" w:rsidRPr="00D53B04" w:rsidSect="00D93A91">
      <w:headerReference w:type="default" r:id="rId9"/>
      <w:footerReference w:type="default" r:id="rId10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7B" w:rsidRDefault="0086047B">
      <w:r>
        <w:separator/>
      </w:r>
    </w:p>
  </w:endnote>
  <w:endnote w:type="continuationSeparator" w:id="0">
    <w:p w:rsidR="0086047B" w:rsidRDefault="0086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144929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EndPr/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EndPr/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="00AA4CEB"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="00AA4CEB"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="00AA4CEB"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="00AA4CEB"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="00AA4CEB"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="00AA4CEB"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7B" w:rsidRDefault="0086047B">
      <w:r>
        <w:separator/>
      </w:r>
    </w:p>
  </w:footnote>
  <w:footnote w:type="continuationSeparator" w:id="0">
    <w:p w:rsidR="0086047B" w:rsidRDefault="00860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.75pt;height:11.25pt" o:bullet="t">
        <v:imagedata r:id="rId1" o:title="bullet13"/>
      </v:shape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numPicBullet w:numPicBulletId="3">
    <w:pict>
      <v:shape id="_x0000_i1107" type="#_x0000_t75" style="width:3in;height:3in" o:bullet="t"/>
    </w:pict>
  </w:numPicBullet>
  <w:numPicBullet w:numPicBulletId="4">
    <w:pict>
      <v:shape id="_x0000_i1108" type="#_x0000_t75" style="width:3in;height:3in" o:bullet="t"/>
    </w:pict>
  </w:numPicBullet>
  <w:numPicBullet w:numPicBulletId="5">
    <w:pict>
      <v:shape id="_x0000_i1109" type="#_x0000_t75" style="width:3in;height:3in" o:bullet="t"/>
    </w:pict>
  </w:numPicBullet>
  <w:numPicBullet w:numPicBulletId="6">
    <w:pict>
      <v:shape id="_x0000_i1110" type="#_x0000_t75" style="width:3in;height:3in" o:bullet="t"/>
    </w:pict>
  </w:numPicBullet>
  <w:numPicBullet w:numPicBulletId="7">
    <w:pict>
      <v:shape id="_x0000_i1111" type="#_x0000_t75" style="width:3in;height:3in" o:bullet="t"/>
    </w:pict>
  </w:numPicBullet>
  <w:numPicBullet w:numPicBulletId="8">
    <w:pict>
      <v:shape id="_x0000_i1112" type="#_x0000_t75" style="width:3in;height:3in" o:bullet="t"/>
    </w:pict>
  </w:numPicBullet>
  <w:numPicBullet w:numPicBulletId="9">
    <w:pict>
      <v:shape id="_x0000_i1113" type="#_x0000_t75" style="width:3in;height:3in" o:bullet="t"/>
    </w:pict>
  </w:numPicBullet>
  <w:numPicBullet w:numPicBulletId="10">
    <w:pict>
      <v:shape id="_x0000_i1114" type="#_x0000_t75" style="width:3in;height:3in" o:bullet="t"/>
    </w:pict>
  </w:numPicBullet>
  <w:numPicBullet w:numPicBulletId="11">
    <w:pict>
      <v:shape id="_x0000_i1115" type="#_x0000_t75" style="width:3in;height:3in" o:bullet="t"/>
    </w:pict>
  </w:numPicBullet>
  <w:numPicBullet w:numPicBulletId="12">
    <w:pict>
      <v:shape id="_x0000_i1116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44929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4A00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06517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A610D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E7F3C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20B3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A82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047B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0FA8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1AE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4CEB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5DAB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0FAF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26568"/>
    <w:rsid w:val="00F33189"/>
    <w:rsid w:val="00F3710E"/>
    <w:rsid w:val="00F377D3"/>
    <w:rsid w:val="00F405F8"/>
    <w:rsid w:val="00F42569"/>
    <w:rsid w:val="00F4259C"/>
    <w:rsid w:val="00F42E77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D31"/>
    <w:rsid w:val="00FF1F80"/>
    <w:rsid w:val="00FF35B9"/>
    <w:rsid w:val="00FF3785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0F74-AAEF-42EF-9FF3-B6752A27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791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user</cp:lastModifiedBy>
  <cp:revision>3</cp:revision>
  <cp:lastPrinted>2022-01-12T16:53:00Z</cp:lastPrinted>
  <dcterms:created xsi:type="dcterms:W3CDTF">2022-01-12T16:52:00Z</dcterms:created>
  <dcterms:modified xsi:type="dcterms:W3CDTF">2022-01-12T16:53:00Z</dcterms:modified>
</cp:coreProperties>
</file>