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F522F">
        <w:rPr>
          <w:rFonts w:ascii="Tahoma" w:hAnsi="Tahoma" w:cs="Tahoma"/>
          <w:b/>
          <w:sz w:val="18"/>
          <w:szCs w:val="18"/>
        </w:rPr>
        <w:t>006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F522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LARISSA GOMES RODRIGUES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AF522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27/01/2021</w:t>
            </w:r>
          </w:p>
        </w:tc>
        <w:tc>
          <w:tcPr>
            <w:tcW w:w="0" w:type="auto"/>
          </w:tcPr>
          <w:p w:rsidR="00C806DA" w:rsidRPr="00C806DA" w:rsidRDefault="00AF522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AF522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DO HOSPITAL SANTA CASA DE </w:t>
            </w:r>
            <w:r w:rsidR="00AF522F">
              <w:rPr>
                <w:rFonts w:ascii="Tahoma" w:hAnsi="Tahoma" w:cs="Tahoma"/>
                <w:sz w:val="18"/>
                <w:szCs w:val="18"/>
              </w:rPr>
              <w:t>MISERICÓRDIA DE GOIOERE - PR 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F522F">
        <w:rPr>
          <w:rFonts w:ascii="Tahoma" w:hAnsi="Tahoma" w:cs="Tahoma"/>
          <w:sz w:val="18"/>
          <w:szCs w:val="18"/>
        </w:rPr>
        <w:t>27 de Janeiro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DF" w:rsidRDefault="004E57DF" w:rsidP="00477041">
      <w:r>
        <w:separator/>
      </w:r>
    </w:p>
  </w:endnote>
  <w:endnote w:type="continuationSeparator" w:id="1">
    <w:p w:rsidR="004E57DF" w:rsidRDefault="004E57D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DF" w:rsidRDefault="004E57DF" w:rsidP="00477041">
      <w:r>
        <w:separator/>
      </w:r>
    </w:p>
  </w:footnote>
  <w:footnote w:type="continuationSeparator" w:id="1">
    <w:p w:rsidR="004E57DF" w:rsidRDefault="004E57D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757E"/>
    <w:rsid w:val="005D0535"/>
    <w:rsid w:val="005D1B95"/>
    <w:rsid w:val="005D3097"/>
    <w:rsid w:val="005D6AA1"/>
    <w:rsid w:val="005E6F9C"/>
    <w:rsid w:val="005F1F2C"/>
    <w:rsid w:val="0061261D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2021-01-28T12:24:00Z</dcterms:created>
  <dcterms:modified xsi:type="dcterms:W3CDTF">2021-01-28T12:25:00Z</dcterms:modified>
</cp:coreProperties>
</file>