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PORTARIA Nº</w:t>
      </w:r>
      <w:r w:rsidR="00835ACC">
        <w:rPr>
          <w:rFonts w:ascii="Tahoma" w:hAnsi="Tahoma" w:cs="Tahoma"/>
          <w:b/>
          <w:sz w:val="18"/>
          <w:szCs w:val="18"/>
        </w:rPr>
        <w:t xml:space="preserve"> 123</w:t>
      </w:r>
      <w:r w:rsidR="00227D50">
        <w:rPr>
          <w:rFonts w:ascii="Tahoma" w:hAnsi="Tahoma" w:cs="Tahoma"/>
          <w:b/>
          <w:sz w:val="18"/>
          <w:szCs w:val="18"/>
        </w:rPr>
        <w:t>/2019</w:t>
      </w:r>
      <w:r w:rsidRPr="00C806DA">
        <w:rPr>
          <w:rFonts w:ascii="Tahoma" w:hAnsi="Tahoma" w:cs="Tahoma"/>
          <w:b/>
          <w:sz w:val="18"/>
          <w:szCs w:val="18"/>
        </w:rPr>
        <w:t xml:space="preserve">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</w:t>
      </w:r>
      <w:r w:rsidR="00E62ED5">
        <w:rPr>
          <w:rFonts w:ascii="Tahoma" w:hAnsi="Tahoma" w:cs="Tahoma"/>
          <w:b/>
          <w:sz w:val="18"/>
          <w:szCs w:val="18"/>
        </w:rPr>
        <w:t>Concessão</w:t>
      </w:r>
      <w:r w:rsidRPr="00C806DA">
        <w:rPr>
          <w:rFonts w:ascii="Tahoma" w:hAnsi="Tahoma" w:cs="Tahoma"/>
          <w:b/>
          <w:sz w:val="18"/>
          <w:szCs w:val="18"/>
        </w:rPr>
        <w:t xml:space="preserve">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 xml:space="preserve">O Secretário Municipal da Saúde de Quarto Centenário, Estado do Paraná, no uso das atribuições conferidas pela Lei Municipal nº 538/2016 e pelo Decreto Municipal n.º </w:t>
      </w:r>
      <w:r w:rsidR="00803F84">
        <w:rPr>
          <w:rFonts w:ascii="Tahoma" w:hAnsi="Tahoma" w:cs="Tahoma"/>
          <w:sz w:val="18"/>
          <w:szCs w:val="18"/>
        </w:rPr>
        <w:t>1069/2018</w:t>
      </w:r>
      <w:r w:rsidRPr="00C806DA">
        <w:rPr>
          <w:rFonts w:ascii="Tahoma" w:hAnsi="Tahoma" w:cs="Tahoma"/>
          <w:sz w:val="18"/>
          <w:szCs w:val="18"/>
        </w:rPr>
        <w:t>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322"/>
        <w:gridCol w:w="1187"/>
        <w:gridCol w:w="1140"/>
        <w:gridCol w:w="449"/>
        <w:gridCol w:w="760"/>
        <w:gridCol w:w="523"/>
        <w:gridCol w:w="2165"/>
      </w:tblGrid>
      <w:tr w:rsidR="00481070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481070" w:rsidRPr="005F086D" w:rsidTr="00C806DA">
        <w:tc>
          <w:tcPr>
            <w:tcW w:w="1526" w:type="dxa"/>
          </w:tcPr>
          <w:p w:rsidR="00C806DA" w:rsidRPr="00C806DA" w:rsidRDefault="009C76BB" w:rsidP="006E2BE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ANNE CAROLINE DAMACENA</w:t>
            </w:r>
          </w:p>
        </w:tc>
        <w:tc>
          <w:tcPr>
            <w:tcW w:w="0" w:type="auto"/>
          </w:tcPr>
          <w:p w:rsidR="00C806DA" w:rsidRPr="00C806DA" w:rsidRDefault="00E62ED5" w:rsidP="00FC257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CAMPO MOURÃO</w:t>
            </w:r>
            <w:r w:rsidR="0012726D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887B51">
              <w:rPr>
                <w:rFonts w:ascii="Tahoma" w:hAnsi="Tahoma" w:cs="Tahoma"/>
                <w:sz w:val="18"/>
                <w:szCs w:val="18"/>
              </w:rPr>
              <w:t>- PR</w:t>
            </w:r>
          </w:p>
        </w:tc>
        <w:tc>
          <w:tcPr>
            <w:tcW w:w="0" w:type="auto"/>
          </w:tcPr>
          <w:p w:rsidR="00C806DA" w:rsidRPr="00C806DA" w:rsidRDefault="00835ACC" w:rsidP="00813614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21/11</w:t>
            </w:r>
            <w:r w:rsidR="00481070">
              <w:rPr>
                <w:rFonts w:ascii="Tahoma" w:hAnsi="Tahoma" w:cs="Tahoma"/>
                <w:sz w:val="18"/>
                <w:szCs w:val="18"/>
              </w:rPr>
              <w:t>/2019</w:t>
            </w:r>
          </w:p>
        </w:tc>
        <w:tc>
          <w:tcPr>
            <w:tcW w:w="0" w:type="auto"/>
          </w:tcPr>
          <w:p w:rsidR="00C806DA" w:rsidRPr="00C806DA" w:rsidRDefault="00835ACC" w:rsidP="0012726D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21/11</w:t>
            </w:r>
            <w:r w:rsidR="00E62ED5">
              <w:rPr>
                <w:rFonts w:ascii="Tahoma" w:hAnsi="Tahoma" w:cs="Tahoma"/>
                <w:sz w:val="18"/>
                <w:szCs w:val="18"/>
              </w:rPr>
              <w:t>/2019</w:t>
            </w:r>
          </w:p>
        </w:tc>
        <w:tc>
          <w:tcPr>
            <w:tcW w:w="0" w:type="auto"/>
          </w:tcPr>
          <w:p w:rsidR="00C806DA" w:rsidRPr="00C806DA" w:rsidRDefault="00F63C80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</w:t>
            </w:r>
          </w:p>
        </w:tc>
        <w:tc>
          <w:tcPr>
            <w:tcW w:w="0" w:type="auto"/>
          </w:tcPr>
          <w:p w:rsidR="00C806DA" w:rsidRPr="00C806DA" w:rsidRDefault="009271B1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35,00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806DA" w:rsidRPr="00C806DA" w:rsidRDefault="00C806DA" w:rsidP="00F63C8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 w:rsidR="00F63C80">
              <w:rPr>
                <w:rFonts w:ascii="Tahoma" w:hAnsi="Tahoma" w:cs="Tahoma"/>
                <w:sz w:val="18"/>
                <w:szCs w:val="18"/>
              </w:rPr>
              <w:t>R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C806DA" w:rsidRPr="00AF7BF5" w:rsidRDefault="00E62ED5" w:rsidP="00E62ED5">
            <w:pPr>
              <w:jc w:val="both"/>
              <w:rPr>
                <w:rFonts w:ascii="Arial" w:hAnsi="Arial" w:cs="Arial"/>
                <w:sz w:val="18"/>
                <w:szCs w:val="18"/>
                <w:lang w:eastAsia="ko-KR"/>
              </w:rPr>
            </w:pPr>
            <w:r>
              <w:rPr>
                <w:rFonts w:ascii="Tahoma" w:hAnsi="Tahoma" w:cs="Tahoma"/>
                <w:sz w:val="18"/>
                <w:szCs w:val="18"/>
              </w:rPr>
              <w:t>REALIZAR</w:t>
            </w:r>
            <w:r w:rsidR="00481070">
              <w:rPr>
                <w:rFonts w:ascii="Tahoma" w:hAnsi="Tahoma" w:cs="Tahoma"/>
                <w:sz w:val="18"/>
                <w:szCs w:val="18"/>
              </w:rPr>
              <w:t xml:space="preserve"> TRANSFERÊNCIA DE PACIENTE DA SANTA CASA DE GOIOERE - PR PARA </w:t>
            </w:r>
            <w:r>
              <w:rPr>
                <w:rFonts w:ascii="Tahoma" w:hAnsi="Tahoma" w:cs="Tahoma"/>
                <w:sz w:val="18"/>
                <w:szCs w:val="18"/>
              </w:rPr>
              <w:t>CENTRAL HOSPITALAR DE CAMPO MOURÃO</w:t>
            </w:r>
            <w:r w:rsidR="00481070">
              <w:rPr>
                <w:rFonts w:ascii="Tahoma" w:hAnsi="Tahoma" w:cs="Tahoma"/>
                <w:sz w:val="18"/>
                <w:szCs w:val="18"/>
              </w:rPr>
              <w:t xml:space="preserve"> - PR.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835ACC">
        <w:rPr>
          <w:rFonts w:ascii="Tahoma" w:hAnsi="Tahoma" w:cs="Tahoma"/>
          <w:sz w:val="18"/>
          <w:szCs w:val="18"/>
        </w:rPr>
        <w:t>21 de Novembro</w:t>
      </w:r>
      <w:r w:rsidR="00FC2573">
        <w:rPr>
          <w:rFonts w:ascii="Tahoma" w:hAnsi="Tahoma" w:cs="Tahoma"/>
          <w:sz w:val="18"/>
          <w:szCs w:val="18"/>
        </w:rPr>
        <w:t xml:space="preserve"> de 2019.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227D50" w:rsidRDefault="00227D50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00C6" w:rsidRDefault="009100C6" w:rsidP="00477041">
      <w:r>
        <w:separator/>
      </w:r>
    </w:p>
  </w:endnote>
  <w:endnote w:type="continuationSeparator" w:id="1">
    <w:p w:rsidR="009100C6" w:rsidRDefault="009100C6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00C6" w:rsidRDefault="009100C6" w:rsidP="00477041">
      <w:r>
        <w:separator/>
      </w:r>
    </w:p>
  </w:footnote>
  <w:footnote w:type="continuationSeparator" w:id="1">
    <w:p w:rsidR="009100C6" w:rsidRDefault="009100C6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77041"/>
    <w:rsid w:val="00006DD4"/>
    <w:rsid w:val="00007609"/>
    <w:rsid w:val="000412C7"/>
    <w:rsid w:val="000671AE"/>
    <w:rsid w:val="00070EC7"/>
    <w:rsid w:val="00075EF8"/>
    <w:rsid w:val="0009534B"/>
    <w:rsid w:val="000B46BE"/>
    <w:rsid w:val="000B4E86"/>
    <w:rsid w:val="000E196C"/>
    <w:rsid w:val="000F5AD5"/>
    <w:rsid w:val="00103153"/>
    <w:rsid w:val="00106008"/>
    <w:rsid w:val="00117108"/>
    <w:rsid w:val="001176C6"/>
    <w:rsid w:val="00126FEE"/>
    <w:rsid w:val="0012726D"/>
    <w:rsid w:val="00135510"/>
    <w:rsid w:val="001366A4"/>
    <w:rsid w:val="00165B78"/>
    <w:rsid w:val="00167EC5"/>
    <w:rsid w:val="00177D71"/>
    <w:rsid w:val="00185357"/>
    <w:rsid w:val="00187E6E"/>
    <w:rsid w:val="001918F8"/>
    <w:rsid w:val="001C3534"/>
    <w:rsid w:val="001E41B4"/>
    <w:rsid w:val="00206655"/>
    <w:rsid w:val="00213FD1"/>
    <w:rsid w:val="00227D50"/>
    <w:rsid w:val="0023588F"/>
    <w:rsid w:val="00252901"/>
    <w:rsid w:val="00255F08"/>
    <w:rsid w:val="0026044F"/>
    <w:rsid w:val="00275281"/>
    <w:rsid w:val="002822DF"/>
    <w:rsid w:val="002847E3"/>
    <w:rsid w:val="002A38DE"/>
    <w:rsid w:val="002A7D2F"/>
    <w:rsid w:val="002B249B"/>
    <w:rsid w:val="002B2E4D"/>
    <w:rsid w:val="002B5A9F"/>
    <w:rsid w:val="002D4800"/>
    <w:rsid w:val="002E33AD"/>
    <w:rsid w:val="002F51F1"/>
    <w:rsid w:val="003166B4"/>
    <w:rsid w:val="0033314D"/>
    <w:rsid w:val="00340A9F"/>
    <w:rsid w:val="0035270C"/>
    <w:rsid w:val="00360185"/>
    <w:rsid w:val="00380C0C"/>
    <w:rsid w:val="0039040A"/>
    <w:rsid w:val="00395B93"/>
    <w:rsid w:val="003B357E"/>
    <w:rsid w:val="003C74B7"/>
    <w:rsid w:val="003E2154"/>
    <w:rsid w:val="003F2CEF"/>
    <w:rsid w:val="003F416C"/>
    <w:rsid w:val="004014D7"/>
    <w:rsid w:val="0040161A"/>
    <w:rsid w:val="004016CD"/>
    <w:rsid w:val="00402313"/>
    <w:rsid w:val="004414B3"/>
    <w:rsid w:val="004442F4"/>
    <w:rsid w:val="00450003"/>
    <w:rsid w:val="0046176F"/>
    <w:rsid w:val="00477041"/>
    <w:rsid w:val="00477953"/>
    <w:rsid w:val="004809FE"/>
    <w:rsid w:val="00481070"/>
    <w:rsid w:val="00494C41"/>
    <w:rsid w:val="004B405A"/>
    <w:rsid w:val="004E0C53"/>
    <w:rsid w:val="004F3949"/>
    <w:rsid w:val="00516EBA"/>
    <w:rsid w:val="0052096C"/>
    <w:rsid w:val="005653FB"/>
    <w:rsid w:val="00570FD6"/>
    <w:rsid w:val="00581B37"/>
    <w:rsid w:val="005868E0"/>
    <w:rsid w:val="005D6AA1"/>
    <w:rsid w:val="005F1F2C"/>
    <w:rsid w:val="0060457F"/>
    <w:rsid w:val="0061261D"/>
    <w:rsid w:val="006165A2"/>
    <w:rsid w:val="006227D5"/>
    <w:rsid w:val="006337A5"/>
    <w:rsid w:val="00635A46"/>
    <w:rsid w:val="00644215"/>
    <w:rsid w:val="00666AA1"/>
    <w:rsid w:val="0067380B"/>
    <w:rsid w:val="00683467"/>
    <w:rsid w:val="00683887"/>
    <w:rsid w:val="006B3150"/>
    <w:rsid w:val="006E2BE6"/>
    <w:rsid w:val="006F315C"/>
    <w:rsid w:val="00707E74"/>
    <w:rsid w:val="00722F66"/>
    <w:rsid w:val="007245A0"/>
    <w:rsid w:val="00751309"/>
    <w:rsid w:val="00751389"/>
    <w:rsid w:val="007712B0"/>
    <w:rsid w:val="00771A57"/>
    <w:rsid w:val="007A1EFF"/>
    <w:rsid w:val="007A5377"/>
    <w:rsid w:val="007E148D"/>
    <w:rsid w:val="007F190E"/>
    <w:rsid w:val="00803F84"/>
    <w:rsid w:val="00804467"/>
    <w:rsid w:val="00813614"/>
    <w:rsid w:val="008161B2"/>
    <w:rsid w:val="00820000"/>
    <w:rsid w:val="00835ACC"/>
    <w:rsid w:val="00847056"/>
    <w:rsid w:val="00860F08"/>
    <w:rsid w:val="0087148E"/>
    <w:rsid w:val="008769E7"/>
    <w:rsid w:val="00880AA8"/>
    <w:rsid w:val="00880BD2"/>
    <w:rsid w:val="00887B51"/>
    <w:rsid w:val="00893134"/>
    <w:rsid w:val="008A04F1"/>
    <w:rsid w:val="008B3F27"/>
    <w:rsid w:val="008E215F"/>
    <w:rsid w:val="00901B8A"/>
    <w:rsid w:val="009100C6"/>
    <w:rsid w:val="009179B7"/>
    <w:rsid w:val="00924646"/>
    <w:rsid w:val="009271B1"/>
    <w:rsid w:val="00961BBB"/>
    <w:rsid w:val="0096203C"/>
    <w:rsid w:val="009C3920"/>
    <w:rsid w:val="009C76BB"/>
    <w:rsid w:val="009D7A53"/>
    <w:rsid w:val="00A2066C"/>
    <w:rsid w:val="00A518DA"/>
    <w:rsid w:val="00A65334"/>
    <w:rsid w:val="00A8005E"/>
    <w:rsid w:val="00AA6A7B"/>
    <w:rsid w:val="00AB0EF0"/>
    <w:rsid w:val="00AC643C"/>
    <w:rsid w:val="00AD6F02"/>
    <w:rsid w:val="00AF7BF5"/>
    <w:rsid w:val="00B76E6E"/>
    <w:rsid w:val="00B8554A"/>
    <w:rsid w:val="00BA6AE6"/>
    <w:rsid w:val="00BC3216"/>
    <w:rsid w:val="00BD1FDB"/>
    <w:rsid w:val="00BD502C"/>
    <w:rsid w:val="00BF254F"/>
    <w:rsid w:val="00BF51BB"/>
    <w:rsid w:val="00C16C5E"/>
    <w:rsid w:val="00C244EA"/>
    <w:rsid w:val="00C36156"/>
    <w:rsid w:val="00C424EB"/>
    <w:rsid w:val="00C806DA"/>
    <w:rsid w:val="00C90FA8"/>
    <w:rsid w:val="00CB0E35"/>
    <w:rsid w:val="00CB79B9"/>
    <w:rsid w:val="00CC4602"/>
    <w:rsid w:val="00CD4259"/>
    <w:rsid w:val="00CE1137"/>
    <w:rsid w:val="00CE6DD1"/>
    <w:rsid w:val="00D00F6F"/>
    <w:rsid w:val="00D304CA"/>
    <w:rsid w:val="00D456AE"/>
    <w:rsid w:val="00D5617A"/>
    <w:rsid w:val="00D647A6"/>
    <w:rsid w:val="00DB48BE"/>
    <w:rsid w:val="00DB6E63"/>
    <w:rsid w:val="00E0199B"/>
    <w:rsid w:val="00E13A76"/>
    <w:rsid w:val="00E352A0"/>
    <w:rsid w:val="00E35670"/>
    <w:rsid w:val="00E42F2E"/>
    <w:rsid w:val="00E508F7"/>
    <w:rsid w:val="00E60659"/>
    <w:rsid w:val="00E62ED5"/>
    <w:rsid w:val="00E736D9"/>
    <w:rsid w:val="00E93B7A"/>
    <w:rsid w:val="00EA1C97"/>
    <w:rsid w:val="00EC75EB"/>
    <w:rsid w:val="00EF2957"/>
    <w:rsid w:val="00F63C80"/>
    <w:rsid w:val="00F64E13"/>
    <w:rsid w:val="00F742FA"/>
    <w:rsid w:val="00FB366E"/>
    <w:rsid w:val="00FB5164"/>
    <w:rsid w:val="00FB7976"/>
    <w:rsid w:val="00FC1E5C"/>
    <w:rsid w:val="00FC2573"/>
    <w:rsid w:val="00FD0733"/>
    <w:rsid w:val="00FD5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Batang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3</cp:revision>
  <cp:lastPrinted>2017-12-13T11:18:00Z</cp:lastPrinted>
  <dcterms:created xsi:type="dcterms:W3CDTF">2019-11-22T11:11:00Z</dcterms:created>
  <dcterms:modified xsi:type="dcterms:W3CDTF">2019-11-22T11:11:00Z</dcterms:modified>
</cp:coreProperties>
</file>