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AE6B37">
        <w:rPr>
          <w:rFonts w:ascii="Tahoma" w:hAnsi="Tahoma" w:cs="Tahoma"/>
          <w:b/>
          <w:sz w:val="18"/>
          <w:szCs w:val="18"/>
        </w:rPr>
        <w:t>169</w:t>
      </w:r>
      <w:r w:rsidRPr="00C806DA">
        <w:rPr>
          <w:rFonts w:ascii="Tahoma" w:hAnsi="Tahoma" w:cs="Tahoma"/>
          <w:b/>
          <w:sz w:val="18"/>
          <w:szCs w:val="18"/>
        </w:rPr>
        <w:t>/201</w:t>
      </w:r>
      <w:r w:rsidR="00813614">
        <w:rPr>
          <w:rFonts w:ascii="Tahoma" w:hAnsi="Tahoma" w:cs="Tahoma"/>
          <w:b/>
          <w:sz w:val="18"/>
          <w:szCs w:val="18"/>
        </w:rPr>
        <w:t>8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</w:t>
      </w:r>
      <w:r w:rsidR="00FA2DEF">
        <w:rPr>
          <w:rFonts w:ascii="Tahoma" w:hAnsi="Tahoma" w:cs="Tahoma"/>
          <w:b/>
          <w:sz w:val="18"/>
          <w:szCs w:val="18"/>
        </w:rPr>
        <w:t>Concessão</w:t>
      </w:r>
      <w:r w:rsidRPr="00C806DA">
        <w:rPr>
          <w:rFonts w:ascii="Tahoma" w:hAnsi="Tahoma" w:cs="Tahoma"/>
          <w:b/>
          <w:sz w:val="18"/>
          <w:szCs w:val="18"/>
        </w:rPr>
        <w:t xml:space="preserve">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Lei Municipal nº 538/2016 e pelo Decreto Municipal n.º </w:t>
      </w:r>
      <w:r w:rsidR="00803F84">
        <w:rPr>
          <w:rFonts w:ascii="Tahoma" w:hAnsi="Tahoma" w:cs="Tahoma"/>
          <w:sz w:val="18"/>
          <w:szCs w:val="18"/>
        </w:rPr>
        <w:t>1069/2018</w:t>
      </w:r>
      <w:r w:rsidRPr="00C806DA">
        <w:rPr>
          <w:rFonts w:ascii="Tahoma" w:hAnsi="Tahoma" w:cs="Tahoma"/>
          <w:sz w:val="18"/>
          <w:szCs w:val="18"/>
        </w:rPr>
        <w:t>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323"/>
        <w:gridCol w:w="1186"/>
        <w:gridCol w:w="1140"/>
        <w:gridCol w:w="449"/>
        <w:gridCol w:w="760"/>
        <w:gridCol w:w="523"/>
        <w:gridCol w:w="2165"/>
      </w:tblGrid>
      <w:tr w:rsidR="008B3F27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8B3F27" w:rsidRPr="005F086D" w:rsidTr="00C806DA">
        <w:tc>
          <w:tcPr>
            <w:tcW w:w="1526" w:type="dxa"/>
          </w:tcPr>
          <w:p w:rsidR="00C806DA" w:rsidRPr="00C806DA" w:rsidRDefault="00AE6B37" w:rsidP="006E2BE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CLOTILDE GUIMARÃES FARIA</w:t>
            </w:r>
          </w:p>
        </w:tc>
        <w:tc>
          <w:tcPr>
            <w:tcW w:w="0" w:type="auto"/>
          </w:tcPr>
          <w:p w:rsidR="00C806DA" w:rsidRPr="00C806DA" w:rsidRDefault="00FA2DEF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CAMPO MOURÃO</w:t>
            </w:r>
            <w:r w:rsidR="00887B51">
              <w:rPr>
                <w:rFonts w:ascii="Tahoma" w:hAnsi="Tahoma" w:cs="Tahoma"/>
                <w:sz w:val="18"/>
                <w:szCs w:val="18"/>
              </w:rPr>
              <w:t>- PR</w:t>
            </w:r>
          </w:p>
        </w:tc>
        <w:tc>
          <w:tcPr>
            <w:tcW w:w="0" w:type="auto"/>
          </w:tcPr>
          <w:p w:rsidR="00C806DA" w:rsidRPr="00C806DA" w:rsidRDefault="00493A42" w:rsidP="0081361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16/10</w:t>
            </w:r>
            <w:r w:rsidR="00AF7BF5">
              <w:rPr>
                <w:rFonts w:ascii="Tahoma" w:hAnsi="Tahoma" w:cs="Tahoma"/>
                <w:sz w:val="18"/>
                <w:szCs w:val="18"/>
              </w:rPr>
              <w:t>/201</w:t>
            </w:r>
            <w:r w:rsidR="00813614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C806DA" w:rsidRPr="00C806DA" w:rsidRDefault="00493A42" w:rsidP="0012726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16/10</w:t>
            </w:r>
            <w:r w:rsidR="00FA2DEF">
              <w:rPr>
                <w:rFonts w:ascii="Tahoma" w:hAnsi="Tahoma" w:cs="Tahoma"/>
                <w:sz w:val="18"/>
                <w:szCs w:val="18"/>
              </w:rPr>
              <w:t>/2018</w:t>
            </w:r>
          </w:p>
        </w:tc>
        <w:tc>
          <w:tcPr>
            <w:tcW w:w="0" w:type="auto"/>
          </w:tcPr>
          <w:p w:rsidR="00C806DA" w:rsidRPr="00C806DA" w:rsidRDefault="00F63C80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C806DA" w:rsidRPr="00C806DA" w:rsidRDefault="009271B1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F63C8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F63C80">
              <w:rPr>
                <w:rFonts w:ascii="Tahoma" w:hAnsi="Tahoma" w:cs="Tahoma"/>
                <w:sz w:val="18"/>
                <w:szCs w:val="18"/>
              </w:rPr>
              <w:t>R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806DA" w:rsidRPr="00AF7BF5" w:rsidRDefault="00F6788E" w:rsidP="00493A42">
            <w:pPr>
              <w:jc w:val="both"/>
              <w:rPr>
                <w:rFonts w:ascii="Arial" w:hAnsi="Arial" w:cs="Arial"/>
                <w:sz w:val="18"/>
                <w:szCs w:val="18"/>
                <w:lang w:eastAsia="ko-KR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PARTICIPAR</w:t>
            </w:r>
            <w:r w:rsidR="00493A42">
              <w:rPr>
                <w:rFonts w:ascii="Tahoma" w:hAnsi="Tahoma" w:cs="Tahoma"/>
                <w:sz w:val="18"/>
                <w:szCs w:val="18"/>
              </w:rPr>
              <w:t xml:space="preserve"> DO MONITORAMENTO DA COBERTURA VACINAL NA </w:t>
            </w:r>
            <w:r w:rsidR="00A8779F">
              <w:rPr>
                <w:rFonts w:ascii="Tahoma" w:hAnsi="Tahoma" w:cs="Tahoma"/>
                <w:sz w:val="18"/>
                <w:szCs w:val="18"/>
              </w:rPr>
              <w:t>11ª REGIONAL DE SAÚDE.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493A42">
        <w:rPr>
          <w:rFonts w:ascii="Tahoma" w:hAnsi="Tahoma" w:cs="Tahoma"/>
          <w:sz w:val="18"/>
          <w:szCs w:val="18"/>
        </w:rPr>
        <w:t>15 de Outubro</w:t>
      </w:r>
      <w:r w:rsidR="00813614">
        <w:rPr>
          <w:rFonts w:ascii="Tahoma" w:hAnsi="Tahoma" w:cs="Tahoma"/>
          <w:sz w:val="18"/>
          <w:szCs w:val="18"/>
        </w:rPr>
        <w:t xml:space="preserve"> de 2018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72B4" w:rsidRDefault="00F372B4" w:rsidP="00477041">
      <w:r>
        <w:separator/>
      </w:r>
    </w:p>
  </w:endnote>
  <w:endnote w:type="continuationSeparator" w:id="1">
    <w:p w:rsidR="00F372B4" w:rsidRDefault="00F372B4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72B4" w:rsidRDefault="00F372B4" w:rsidP="00477041">
      <w:r>
        <w:separator/>
      </w:r>
    </w:p>
  </w:footnote>
  <w:footnote w:type="continuationSeparator" w:id="1">
    <w:p w:rsidR="00F372B4" w:rsidRDefault="00F372B4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7041"/>
    <w:rsid w:val="00006DD4"/>
    <w:rsid w:val="00007609"/>
    <w:rsid w:val="000412C7"/>
    <w:rsid w:val="000671AE"/>
    <w:rsid w:val="00070EC7"/>
    <w:rsid w:val="00075EF8"/>
    <w:rsid w:val="000934B3"/>
    <w:rsid w:val="0009534B"/>
    <w:rsid w:val="000B46BE"/>
    <w:rsid w:val="000B4E86"/>
    <w:rsid w:val="000F5AD5"/>
    <w:rsid w:val="00103153"/>
    <w:rsid w:val="00106008"/>
    <w:rsid w:val="00117108"/>
    <w:rsid w:val="00126FEE"/>
    <w:rsid w:val="0012726D"/>
    <w:rsid w:val="00165B78"/>
    <w:rsid w:val="00167EC5"/>
    <w:rsid w:val="00180E3F"/>
    <w:rsid w:val="00185357"/>
    <w:rsid w:val="001918F8"/>
    <w:rsid w:val="001C3534"/>
    <w:rsid w:val="001E41B4"/>
    <w:rsid w:val="00206655"/>
    <w:rsid w:val="00213FD1"/>
    <w:rsid w:val="0023588F"/>
    <w:rsid w:val="00252901"/>
    <w:rsid w:val="00255F08"/>
    <w:rsid w:val="0026044F"/>
    <w:rsid w:val="00264172"/>
    <w:rsid w:val="00275281"/>
    <w:rsid w:val="002822DF"/>
    <w:rsid w:val="002847E3"/>
    <w:rsid w:val="002A38DE"/>
    <w:rsid w:val="002A7D2F"/>
    <w:rsid w:val="002B249B"/>
    <w:rsid w:val="002B2E4D"/>
    <w:rsid w:val="002B5A9F"/>
    <w:rsid w:val="002D4800"/>
    <w:rsid w:val="002E33AD"/>
    <w:rsid w:val="002F51F1"/>
    <w:rsid w:val="003166B4"/>
    <w:rsid w:val="0033314D"/>
    <w:rsid w:val="00340A9F"/>
    <w:rsid w:val="00351E48"/>
    <w:rsid w:val="00360185"/>
    <w:rsid w:val="0039040A"/>
    <w:rsid w:val="00395B93"/>
    <w:rsid w:val="003B357E"/>
    <w:rsid w:val="003C74B7"/>
    <w:rsid w:val="003E2154"/>
    <w:rsid w:val="003F2CEF"/>
    <w:rsid w:val="003F416C"/>
    <w:rsid w:val="004014D7"/>
    <w:rsid w:val="0040161A"/>
    <w:rsid w:val="004016CD"/>
    <w:rsid w:val="004414B3"/>
    <w:rsid w:val="004442F4"/>
    <w:rsid w:val="00450003"/>
    <w:rsid w:val="0046176F"/>
    <w:rsid w:val="00477041"/>
    <w:rsid w:val="00477953"/>
    <w:rsid w:val="004809FE"/>
    <w:rsid w:val="00493A42"/>
    <w:rsid w:val="00494C41"/>
    <w:rsid w:val="004B405A"/>
    <w:rsid w:val="004E0C53"/>
    <w:rsid w:val="004F7731"/>
    <w:rsid w:val="00516EBA"/>
    <w:rsid w:val="0052096C"/>
    <w:rsid w:val="005653FB"/>
    <w:rsid w:val="00570FD6"/>
    <w:rsid w:val="005868E0"/>
    <w:rsid w:val="005D3097"/>
    <w:rsid w:val="005D6AA1"/>
    <w:rsid w:val="005F1F2C"/>
    <w:rsid w:val="0061261D"/>
    <w:rsid w:val="006165A2"/>
    <w:rsid w:val="006227D5"/>
    <w:rsid w:val="006337A5"/>
    <w:rsid w:val="00635A46"/>
    <w:rsid w:val="00644215"/>
    <w:rsid w:val="00666AA1"/>
    <w:rsid w:val="006705AE"/>
    <w:rsid w:val="0067380B"/>
    <w:rsid w:val="00683887"/>
    <w:rsid w:val="00691447"/>
    <w:rsid w:val="006E2BE6"/>
    <w:rsid w:val="00707E74"/>
    <w:rsid w:val="007245A0"/>
    <w:rsid w:val="00751309"/>
    <w:rsid w:val="00751389"/>
    <w:rsid w:val="0076467D"/>
    <w:rsid w:val="007712B0"/>
    <w:rsid w:val="00771A57"/>
    <w:rsid w:val="007774A9"/>
    <w:rsid w:val="00787407"/>
    <w:rsid w:val="00797A6D"/>
    <w:rsid w:val="007A1EFF"/>
    <w:rsid w:val="007A5377"/>
    <w:rsid w:val="007B1B47"/>
    <w:rsid w:val="007E148D"/>
    <w:rsid w:val="007F190E"/>
    <w:rsid w:val="00803F84"/>
    <w:rsid w:val="00804467"/>
    <w:rsid w:val="00813614"/>
    <w:rsid w:val="00820000"/>
    <w:rsid w:val="00847056"/>
    <w:rsid w:val="0087148E"/>
    <w:rsid w:val="008769E7"/>
    <w:rsid w:val="00880AA8"/>
    <w:rsid w:val="00880BD2"/>
    <w:rsid w:val="00887B51"/>
    <w:rsid w:val="00893134"/>
    <w:rsid w:val="008A04F1"/>
    <w:rsid w:val="008B3F27"/>
    <w:rsid w:val="008E215F"/>
    <w:rsid w:val="00901B8A"/>
    <w:rsid w:val="00924646"/>
    <w:rsid w:val="009271B1"/>
    <w:rsid w:val="009C3920"/>
    <w:rsid w:val="009D1DDE"/>
    <w:rsid w:val="009D7A53"/>
    <w:rsid w:val="00A2066C"/>
    <w:rsid w:val="00A63C22"/>
    <w:rsid w:val="00A65334"/>
    <w:rsid w:val="00A66401"/>
    <w:rsid w:val="00A8005E"/>
    <w:rsid w:val="00A8779F"/>
    <w:rsid w:val="00AB0EF0"/>
    <w:rsid w:val="00AC643C"/>
    <w:rsid w:val="00AE666A"/>
    <w:rsid w:val="00AE6B37"/>
    <w:rsid w:val="00AF7BF5"/>
    <w:rsid w:val="00B144BC"/>
    <w:rsid w:val="00B15F77"/>
    <w:rsid w:val="00B6366D"/>
    <w:rsid w:val="00B76E6E"/>
    <w:rsid w:val="00BC3216"/>
    <w:rsid w:val="00BD1FDB"/>
    <w:rsid w:val="00BD413F"/>
    <w:rsid w:val="00BD502C"/>
    <w:rsid w:val="00BF254F"/>
    <w:rsid w:val="00C16C5E"/>
    <w:rsid w:val="00C244EA"/>
    <w:rsid w:val="00C36156"/>
    <w:rsid w:val="00C424EB"/>
    <w:rsid w:val="00C806DA"/>
    <w:rsid w:val="00C90FA8"/>
    <w:rsid w:val="00CB0E35"/>
    <w:rsid w:val="00CB79B9"/>
    <w:rsid w:val="00CC4602"/>
    <w:rsid w:val="00CD4259"/>
    <w:rsid w:val="00D00F6F"/>
    <w:rsid w:val="00D304CA"/>
    <w:rsid w:val="00D456AE"/>
    <w:rsid w:val="00D5617A"/>
    <w:rsid w:val="00D647A6"/>
    <w:rsid w:val="00E0199B"/>
    <w:rsid w:val="00E13A76"/>
    <w:rsid w:val="00E35670"/>
    <w:rsid w:val="00E508F7"/>
    <w:rsid w:val="00E60659"/>
    <w:rsid w:val="00E736D9"/>
    <w:rsid w:val="00E93B7A"/>
    <w:rsid w:val="00EC75EB"/>
    <w:rsid w:val="00EF2957"/>
    <w:rsid w:val="00F372B4"/>
    <w:rsid w:val="00F61B38"/>
    <w:rsid w:val="00F63C80"/>
    <w:rsid w:val="00F64E13"/>
    <w:rsid w:val="00F6788E"/>
    <w:rsid w:val="00FA2DEF"/>
    <w:rsid w:val="00FB366E"/>
    <w:rsid w:val="00FB5164"/>
    <w:rsid w:val="00FB7976"/>
    <w:rsid w:val="00FC1E5C"/>
    <w:rsid w:val="00FD0733"/>
    <w:rsid w:val="00FD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6</cp:revision>
  <cp:lastPrinted>2018-10-15T16:18:00Z</cp:lastPrinted>
  <dcterms:created xsi:type="dcterms:W3CDTF">2018-10-15T16:16:00Z</dcterms:created>
  <dcterms:modified xsi:type="dcterms:W3CDTF">2018-10-15T16:18:00Z</dcterms:modified>
</cp:coreProperties>
</file>