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11FB2">
        <w:rPr>
          <w:rFonts w:ascii="Tahoma" w:hAnsi="Tahoma" w:cs="Tahoma"/>
          <w:b/>
          <w:sz w:val="18"/>
          <w:szCs w:val="18"/>
        </w:rPr>
        <w:t>168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3"/>
        <w:gridCol w:w="1186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311FB2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C806DA" w:rsidRPr="00C806DA" w:rsidRDefault="00FA2DE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493A42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16/10</w:t>
            </w:r>
            <w:r w:rsidR="00AF7BF5">
              <w:rPr>
                <w:rFonts w:ascii="Tahoma" w:hAnsi="Tahoma" w:cs="Tahoma"/>
                <w:sz w:val="18"/>
                <w:szCs w:val="18"/>
              </w:rPr>
              <w:t>/201</w:t>
            </w:r>
            <w:r w:rsidR="0081361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493A42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16/10</w:t>
            </w:r>
            <w:r w:rsidR="00FA2DEF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F6788E" w:rsidP="00493A42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</w:t>
            </w:r>
            <w:r w:rsidR="00493A42">
              <w:rPr>
                <w:rFonts w:ascii="Tahoma" w:hAnsi="Tahoma" w:cs="Tahoma"/>
                <w:sz w:val="18"/>
                <w:szCs w:val="18"/>
              </w:rPr>
              <w:t xml:space="preserve"> DO MONITORAMENTO DA COBERTURA VACINAL NA </w:t>
            </w:r>
            <w:r w:rsidR="00A8779F">
              <w:rPr>
                <w:rFonts w:ascii="Tahoma" w:hAnsi="Tahoma" w:cs="Tahoma"/>
                <w:sz w:val="18"/>
                <w:szCs w:val="18"/>
              </w:rPr>
              <w:t>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93A42">
        <w:rPr>
          <w:rFonts w:ascii="Tahoma" w:hAnsi="Tahoma" w:cs="Tahoma"/>
          <w:sz w:val="18"/>
          <w:szCs w:val="18"/>
        </w:rPr>
        <w:t>15 de Outubro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DF6" w:rsidRDefault="00D71DF6" w:rsidP="00477041">
      <w:r>
        <w:separator/>
      </w:r>
    </w:p>
  </w:endnote>
  <w:endnote w:type="continuationSeparator" w:id="1">
    <w:p w:rsidR="00D71DF6" w:rsidRDefault="00D71DF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DF6" w:rsidRDefault="00D71DF6" w:rsidP="00477041">
      <w:r>
        <w:separator/>
      </w:r>
    </w:p>
  </w:footnote>
  <w:footnote w:type="continuationSeparator" w:id="1">
    <w:p w:rsidR="00D71DF6" w:rsidRDefault="00D71DF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F5AD5"/>
    <w:rsid w:val="00103153"/>
    <w:rsid w:val="00106008"/>
    <w:rsid w:val="00117108"/>
    <w:rsid w:val="00126FEE"/>
    <w:rsid w:val="0012726D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1FB2"/>
    <w:rsid w:val="003166B4"/>
    <w:rsid w:val="0033314D"/>
    <w:rsid w:val="00340A9F"/>
    <w:rsid w:val="00351E48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3A42"/>
    <w:rsid w:val="00494C41"/>
    <w:rsid w:val="004B405A"/>
    <w:rsid w:val="004E0C53"/>
    <w:rsid w:val="004F7731"/>
    <w:rsid w:val="00516EBA"/>
    <w:rsid w:val="0052096C"/>
    <w:rsid w:val="005653FB"/>
    <w:rsid w:val="00570FD6"/>
    <w:rsid w:val="005868E0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E2BE6"/>
    <w:rsid w:val="00707E74"/>
    <w:rsid w:val="007245A0"/>
    <w:rsid w:val="00751309"/>
    <w:rsid w:val="00751389"/>
    <w:rsid w:val="0076467D"/>
    <w:rsid w:val="007712B0"/>
    <w:rsid w:val="00771A57"/>
    <w:rsid w:val="007774A9"/>
    <w:rsid w:val="00787407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66401"/>
    <w:rsid w:val="00A72FC1"/>
    <w:rsid w:val="00A8005E"/>
    <w:rsid w:val="00A8779F"/>
    <w:rsid w:val="00AB0EF0"/>
    <w:rsid w:val="00AC643C"/>
    <w:rsid w:val="00AE666A"/>
    <w:rsid w:val="00AF7BF5"/>
    <w:rsid w:val="00B15F77"/>
    <w:rsid w:val="00B6366D"/>
    <w:rsid w:val="00B76E6E"/>
    <w:rsid w:val="00BC3216"/>
    <w:rsid w:val="00BD1FDB"/>
    <w:rsid w:val="00BD413F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D71DF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1B38"/>
    <w:rsid w:val="00F63C80"/>
    <w:rsid w:val="00F64E13"/>
    <w:rsid w:val="00F6788E"/>
    <w:rsid w:val="00FA2DEF"/>
    <w:rsid w:val="00FA640D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2018-10-15T16:15:00Z</cp:lastPrinted>
  <dcterms:created xsi:type="dcterms:W3CDTF">2018-10-15T16:16:00Z</dcterms:created>
  <dcterms:modified xsi:type="dcterms:W3CDTF">2018-10-15T16:17:00Z</dcterms:modified>
</cp:coreProperties>
</file>