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4F7731">
        <w:rPr>
          <w:rFonts w:ascii="Tahoma" w:hAnsi="Tahoma" w:cs="Tahoma"/>
          <w:b/>
          <w:sz w:val="18"/>
          <w:szCs w:val="18"/>
        </w:rPr>
        <w:t>157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3"/>
        <w:gridCol w:w="1186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180E3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FA2DE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4F7731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A8779F">
              <w:rPr>
                <w:rFonts w:ascii="Tahoma" w:hAnsi="Tahoma" w:cs="Tahoma"/>
                <w:sz w:val="18"/>
                <w:szCs w:val="18"/>
              </w:rPr>
              <w:t>/09</w:t>
            </w:r>
            <w:r w:rsidR="00AF7BF5">
              <w:rPr>
                <w:rFonts w:ascii="Tahoma" w:hAnsi="Tahoma" w:cs="Tahoma"/>
                <w:sz w:val="18"/>
                <w:szCs w:val="18"/>
              </w:rPr>
              <w:t>/201</w:t>
            </w:r>
            <w:r w:rsidR="008136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4F7731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A8779F">
              <w:rPr>
                <w:rFonts w:ascii="Tahoma" w:hAnsi="Tahoma" w:cs="Tahoma"/>
                <w:sz w:val="18"/>
                <w:szCs w:val="18"/>
              </w:rPr>
              <w:t>/09</w:t>
            </w:r>
            <w:r w:rsidR="00FA2DEF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F6788E" w:rsidP="004F7731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DA</w:t>
            </w:r>
            <w:r w:rsidR="00FA2DE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8779F">
              <w:rPr>
                <w:rFonts w:ascii="Tahoma" w:hAnsi="Tahoma" w:cs="Tahoma"/>
                <w:sz w:val="18"/>
                <w:szCs w:val="18"/>
              </w:rPr>
              <w:t xml:space="preserve">CAPACITAÇÃO DE </w:t>
            </w:r>
            <w:r w:rsidR="004F7731">
              <w:rPr>
                <w:rFonts w:ascii="Tahoma" w:hAnsi="Tahoma" w:cs="Tahoma"/>
                <w:sz w:val="18"/>
                <w:szCs w:val="18"/>
              </w:rPr>
              <w:t>INVESTIGAÇÃO DE ÓBITO DA</w:t>
            </w:r>
            <w:r w:rsidR="00A8779F">
              <w:rPr>
                <w:rFonts w:ascii="Tahoma" w:hAnsi="Tahoma" w:cs="Tahoma"/>
                <w:sz w:val="18"/>
                <w:szCs w:val="18"/>
              </w:rPr>
              <w:t xml:space="preserve">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F7731">
        <w:rPr>
          <w:rFonts w:ascii="Tahoma" w:hAnsi="Tahoma" w:cs="Tahoma"/>
          <w:sz w:val="18"/>
          <w:szCs w:val="18"/>
        </w:rPr>
        <w:t>18</w:t>
      </w:r>
      <w:r w:rsidR="007B1B47">
        <w:rPr>
          <w:rFonts w:ascii="Tahoma" w:hAnsi="Tahoma" w:cs="Tahoma"/>
          <w:sz w:val="18"/>
          <w:szCs w:val="18"/>
        </w:rPr>
        <w:t xml:space="preserve"> de Setembro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4A9" w:rsidRDefault="007774A9" w:rsidP="00477041">
      <w:r>
        <w:separator/>
      </w:r>
    </w:p>
  </w:endnote>
  <w:endnote w:type="continuationSeparator" w:id="1">
    <w:p w:rsidR="007774A9" w:rsidRDefault="007774A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4A9" w:rsidRDefault="007774A9" w:rsidP="00477041">
      <w:r>
        <w:separator/>
      </w:r>
    </w:p>
  </w:footnote>
  <w:footnote w:type="continuationSeparator" w:id="1">
    <w:p w:rsidR="007774A9" w:rsidRDefault="007774A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F5AD5"/>
    <w:rsid w:val="00103153"/>
    <w:rsid w:val="00106008"/>
    <w:rsid w:val="00117108"/>
    <w:rsid w:val="00126FEE"/>
    <w:rsid w:val="0012726D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4F7731"/>
    <w:rsid w:val="00516EBA"/>
    <w:rsid w:val="0052096C"/>
    <w:rsid w:val="005653FB"/>
    <w:rsid w:val="00570FD6"/>
    <w:rsid w:val="005868E0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E2BE6"/>
    <w:rsid w:val="00707E74"/>
    <w:rsid w:val="007245A0"/>
    <w:rsid w:val="00751309"/>
    <w:rsid w:val="00751389"/>
    <w:rsid w:val="007712B0"/>
    <w:rsid w:val="00771A57"/>
    <w:rsid w:val="007774A9"/>
    <w:rsid w:val="00787407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66401"/>
    <w:rsid w:val="00A8005E"/>
    <w:rsid w:val="00A8779F"/>
    <w:rsid w:val="00AB0EF0"/>
    <w:rsid w:val="00AC643C"/>
    <w:rsid w:val="00AE666A"/>
    <w:rsid w:val="00AF7BF5"/>
    <w:rsid w:val="00B15F77"/>
    <w:rsid w:val="00B6366D"/>
    <w:rsid w:val="00B76E6E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1B38"/>
    <w:rsid w:val="00F63C80"/>
    <w:rsid w:val="00F64E13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2018-08-29T14:05:00Z</cp:lastPrinted>
  <dcterms:created xsi:type="dcterms:W3CDTF">2018-09-17T12:01:00Z</dcterms:created>
  <dcterms:modified xsi:type="dcterms:W3CDTF">2018-09-18T12:10:00Z</dcterms:modified>
</cp:coreProperties>
</file>