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C07110">
        <w:rPr>
          <w:rFonts w:ascii="Tahoma" w:hAnsi="Tahoma" w:cs="Tahoma"/>
          <w:b/>
          <w:sz w:val="18"/>
          <w:szCs w:val="18"/>
        </w:rPr>
        <w:t>12</w:t>
      </w:r>
      <w:r w:rsidR="00F35FDD">
        <w:rPr>
          <w:rFonts w:ascii="Tahoma" w:hAnsi="Tahoma" w:cs="Tahoma"/>
          <w:b/>
          <w:sz w:val="18"/>
          <w:szCs w:val="18"/>
        </w:rPr>
        <w:t>9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</w:t>
      </w:r>
      <w:r w:rsidR="00C07110">
        <w:rPr>
          <w:rFonts w:ascii="Tahoma" w:hAnsi="Tahoma" w:cs="Tahoma"/>
          <w:sz w:val="18"/>
          <w:szCs w:val="18"/>
        </w:rPr>
        <w:t>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7556E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ANDERSON DOS SANTOS CARDOSO</w:t>
            </w:r>
          </w:p>
        </w:tc>
        <w:tc>
          <w:tcPr>
            <w:tcW w:w="0" w:type="auto"/>
          </w:tcPr>
          <w:p w:rsidR="00C806DA" w:rsidRPr="00C806DA" w:rsidRDefault="00440C4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F35FDD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02/08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35FDD" w:rsidP="00CF74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02/08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9C734B" w:rsidRDefault="009C734B" w:rsidP="00F35FDD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</w:t>
            </w:r>
            <w:r w:rsidR="00060B83">
              <w:rPr>
                <w:rFonts w:ascii="Tahoma" w:hAnsi="Tahoma" w:cs="Tahoma"/>
                <w:sz w:val="18"/>
                <w:szCs w:val="18"/>
              </w:rPr>
              <w:t xml:space="preserve">E </w:t>
            </w:r>
            <w:r w:rsidR="00F35FDD">
              <w:rPr>
                <w:rFonts w:ascii="Tahoma" w:hAnsi="Tahoma" w:cs="Tahoma"/>
                <w:sz w:val="18"/>
                <w:szCs w:val="18"/>
              </w:rPr>
              <w:t xml:space="preserve">OFICINA DE TRABALHO NASF </w:t>
            </w:r>
            <w:r w:rsidR="00C07110">
              <w:rPr>
                <w:rFonts w:ascii="Tahoma" w:hAnsi="Tahoma" w:cs="Tahoma"/>
                <w:sz w:val="18"/>
                <w:szCs w:val="18"/>
              </w:rPr>
              <w:t>DA 11ª REGIONAL DE SAÚDE DE CAMPO MOURÃO.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Quarto Centenário</w:t>
      </w:r>
      <w:r w:rsidR="00F35FDD">
        <w:rPr>
          <w:rFonts w:ascii="Tahoma" w:hAnsi="Tahoma" w:cs="Tahoma"/>
          <w:sz w:val="18"/>
          <w:szCs w:val="18"/>
        </w:rPr>
        <w:t>, 01 de Agosto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62C" w:rsidRDefault="005E162C" w:rsidP="00477041">
      <w:r>
        <w:separator/>
      </w:r>
    </w:p>
  </w:endnote>
  <w:endnote w:type="continuationSeparator" w:id="1">
    <w:p w:rsidR="005E162C" w:rsidRDefault="005E162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62C" w:rsidRDefault="005E162C" w:rsidP="00477041">
      <w:r>
        <w:separator/>
      </w:r>
    </w:p>
  </w:footnote>
  <w:footnote w:type="continuationSeparator" w:id="1">
    <w:p w:rsidR="005E162C" w:rsidRDefault="005E162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0B83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B7488"/>
    <w:rsid w:val="001C3534"/>
    <w:rsid w:val="001C5131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804B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4F69D3"/>
    <w:rsid w:val="00516EBA"/>
    <w:rsid w:val="0052096C"/>
    <w:rsid w:val="0052380D"/>
    <w:rsid w:val="00534BAA"/>
    <w:rsid w:val="005653FB"/>
    <w:rsid w:val="00570FD6"/>
    <w:rsid w:val="00585A12"/>
    <w:rsid w:val="005868E0"/>
    <w:rsid w:val="005D6AA1"/>
    <w:rsid w:val="005E162C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556E4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1335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66320"/>
    <w:rsid w:val="009C3920"/>
    <w:rsid w:val="009C734B"/>
    <w:rsid w:val="009D7A53"/>
    <w:rsid w:val="00A2066C"/>
    <w:rsid w:val="00A4448B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07110"/>
    <w:rsid w:val="00C16C5E"/>
    <w:rsid w:val="00C33A36"/>
    <w:rsid w:val="00C424EB"/>
    <w:rsid w:val="00C806DA"/>
    <w:rsid w:val="00CB0E35"/>
    <w:rsid w:val="00CC4602"/>
    <w:rsid w:val="00CF324E"/>
    <w:rsid w:val="00CF7426"/>
    <w:rsid w:val="00D00F6F"/>
    <w:rsid w:val="00D24158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35FDD"/>
    <w:rsid w:val="00F42F88"/>
    <w:rsid w:val="00F514F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2018-03-14T13:26:00Z</cp:lastPrinted>
  <dcterms:created xsi:type="dcterms:W3CDTF">2018-07-23T13:27:00Z</dcterms:created>
  <dcterms:modified xsi:type="dcterms:W3CDTF">2018-08-01T12:25:00Z</dcterms:modified>
</cp:coreProperties>
</file>