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PORTARIA Nº 0</w:t>
      </w:r>
      <w:r w:rsidR="00126FEE">
        <w:rPr>
          <w:rFonts w:ascii="Tahoma" w:hAnsi="Tahoma" w:cs="Tahoma"/>
          <w:b/>
          <w:sz w:val="18"/>
          <w:szCs w:val="18"/>
        </w:rPr>
        <w:t>30</w:t>
      </w:r>
      <w:r w:rsidRPr="00C806DA">
        <w:rPr>
          <w:rFonts w:ascii="Tahoma" w:hAnsi="Tahoma" w:cs="Tahoma"/>
          <w:b/>
          <w:sz w:val="18"/>
          <w:szCs w:val="18"/>
        </w:rPr>
        <w:t>/2017 -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>O Secretário Municipal da Saúde de Quarto Centenário, Estado do Paraná, no uso das atribuições conferidas pela Lei Municipal nº 538/2016 e pelo Decreto Municipal n.º 9</w:t>
      </w:r>
      <w:r w:rsidR="00395B93">
        <w:rPr>
          <w:rFonts w:ascii="Tahoma" w:hAnsi="Tahoma" w:cs="Tahoma"/>
          <w:sz w:val="18"/>
          <w:szCs w:val="18"/>
        </w:rPr>
        <w:t>72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97"/>
        <w:gridCol w:w="1212"/>
        <w:gridCol w:w="1140"/>
        <w:gridCol w:w="449"/>
        <w:gridCol w:w="760"/>
        <w:gridCol w:w="523"/>
        <w:gridCol w:w="2165"/>
      </w:tblGrid>
      <w:tr w:rsidR="00C806DA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C806DA" w:rsidRPr="005F086D" w:rsidTr="00C806DA">
        <w:tc>
          <w:tcPr>
            <w:tcW w:w="1526" w:type="dxa"/>
          </w:tcPr>
          <w:p w:rsidR="00C806DA" w:rsidRPr="00C806DA" w:rsidRDefault="00126FEE" w:rsidP="00C806D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EDVALDO DA ROCHA SOUZA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CAMPO MOURÃO</w:t>
            </w:r>
          </w:p>
        </w:tc>
        <w:tc>
          <w:tcPr>
            <w:tcW w:w="0" w:type="auto"/>
          </w:tcPr>
          <w:p w:rsidR="00C806DA" w:rsidRPr="00C806DA" w:rsidRDefault="00126FEE" w:rsidP="006165A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08/03/2017</w:t>
            </w:r>
          </w:p>
        </w:tc>
        <w:tc>
          <w:tcPr>
            <w:tcW w:w="0" w:type="auto"/>
          </w:tcPr>
          <w:p w:rsidR="00C806DA" w:rsidRPr="00C806DA" w:rsidRDefault="00126FEE" w:rsidP="00D00F6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08/03/2017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C806DA" w:rsidRPr="00C806DA" w:rsidRDefault="00D00F6F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50,00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“R”</w:t>
            </w:r>
          </w:p>
        </w:tc>
        <w:tc>
          <w:tcPr>
            <w:tcW w:w="2165" w:type="dxa"/>
          </w:tcPr>
          <w:p w:rsidR="00C806DA" w:rsidRPr="00C806DA" w:rsidRDefault="00C806DA" w:rsidP="00126FE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PARTICIPAR DE </w:t>
            </w:r>
            <w:r w:rsidR="004016CD">
              <w:rPr>
                <w:rFonts w:ascii="Tahoma" w:hAnsi="Tahoma" w:cs="Tahoma"/>
                <w:sz w:val="18"/>
                <w:szCs w:val="18"/>
              </w:rPr>
              <w:t xml:space="preserve">REUNIÃO </w:t>
            </w:r>
            <w:r w:rsidR="00126FEE">
              <w:rPr>
                <w:rFonts w:ascii="Tahoma" w:hAnsi="Tahoma" w:cs="Tahoma"/>
                <w:sz w:val="18"/>
                <w:szCs w:val="18"/>
              </w:rPr>
              <w:t>COM A VIGILÂNCIA SANITÁRIA NA 11ª REGIONAL DE SAÚDE.</w:t>
            </w:r>
            <w:r w:rsidRPr="00C806DA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D00F6F">
        <w:rPr>
          <w:rFonts w:ascii="Tahoma" w:hAnsi="Tahoma" w:cs="Tahoma"/>
          <w:sz w:val="18"/>
          <w:szCs w:val="18"/>
        </w:rPr>
        <w:t>24</w:t>
      </w:r>
      <w:r>
        <w:rPr>
          <w:rFonts w:ascii="Tahoma" w:hAnsi="Tahoma" w:cs="Tahoma"/>
          <w:sz w:val="18"/>
          <w:szCs w:val="18"/>
        </w:rPr>
        <w:t xml:space="preserve"> de Fevereiro de 2017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12B0" w:rsidRDefault="007712B0" w:rsidP="00477041">
      <w:r>
        <w:separator/>
      </w:r>
    </w:p>
  </w:endnote>
  <w:endnote w:type="continuationSeparator" w:id="1">
    <w:p w:rsidR="007712B0" w:rsidRDefault="007712B0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12B0" w:rsidRDefault="007712B0" w:rsidP="00477041">
      <w:r>
        <w:separator/>
      </w:r>
    </w:p>
  </w:footnote>
  <w:footnote w:type="continuationSeparator" w:id="1">
    <w:p w:rsidR="007712B0" w:rsidRDefault="007712B0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412C7"/>
    <w:rsid w:val="000671AE"/>
    <w:rsid w:val="00070EC7"/>
    <w:rsid w:val="00075EF8"/>
    <w:rsid w:val="000B46BE"/>
    <w:rsid w:val="00126FEE"/>
    <w:rsid w:val="001918F8"/>
    <w:rsid w:val="00213FD1"/>
    <w:rsid w:val="00255F08"/>
    <w:rsid w:val="002847E3"/>
    <w:rsid w:val="002B249B"/>
    <w:rsid w:val="00360185"/>
    <w:rsid w:val="0039040A"/>
    <w:rsid w:val="00395B93"/>
    <w:rsid w:val="003F416C"/>
    <w:rsid w:val="004014D7"/>
    <w:rsid w:val="004016CD"/>
    <w:rsid w:val="004414B3"/>
    <w:rsid w:val="0046176F"/>
    <w:rsid w:val="00477041"/>
    <w:rsid w:val="005868E0"/>
    <w:rsid w:val="005D6AA1"/>
    <w:rsid w:val="006165A2"/>
    <w:rsid w:val="006227D5"/>
    <w:rsid w:val="006337A5"/>
    <w:rsid w:val="00635A46"/>
    <w:rsid w:val="00666AA1"/>
    <w:rsid w:val="007245A0"/>
    <w:rsid w:val="00751309"/>
    <w:rsid w:val="007712B0"/>
    <w:rsid w:val="007A1EFF"/>
    <w:rsid w:val="007A5377"/>
    <w:rsid w:val="007E148D"/>
    <w:rsid w:val="007F190E"/>
    <w:rsid w:val="00804467"/>
    <w:rsid w:val="00847056"/>
    <w:rsid w:val="0087148E"/>
    <w:rsid w:val="008769E7"/>
    <w:rsid w:val="00880AA8"/>
    <w:rsid w:val="00880BD2"/>
    <w:rsid w:val="00901B8A"/>
    <w:rsid w:val="00A2066C"/>
    <w:rsid w:val="00A65334"/>
    <w:rsid w:val="00B76E6E"/>
    <w:rsid w:val="00BD1FDB"/>
    <w:rsid w:val="00C16C5E"/>
    <w:rsid w:val="00C806DA"/>
    <w:rsid w:val="00CC4602"/>
    <w:rsid w:val="00D00F6F"/>
    <w:rsid w:val="00D647A6"/>
    <w:rsid w:val="00E0199B"/>
    <w:rsid w:val="00E13A76"/>
    <w:rsid w:val="00E35670"/>
    <w:rsid w:val="00E60659"/>
    <w:rsid w:val="00E736D9"/>
    <w:rsid w:val="00E93B7A"/>
    <w:rsid w:val="00FB366E"/>
    <w:rsid w:val="00FB7976"/>
    <w:rsid w:val="00FC1E5C"/>
    <w:rsid w:val="00FD0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114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30</cp:revision>
  <cp:lastPrinted>2016-01-04T12:35:00Z</cp:lastPrinted>
  <dcterms:created xsi:type="dcterms:W3CDTF">2016-01-04T10:26:00Z</dcterms:created>
  <dcterms:modified xsi:type="dcterms:W3CDTF">2017-03-07T17:30:00Z</dcterms:modified>
</cp:coreProperties>
</file>