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165A2">
        <w:rPr>
          <w:rFonts w:ascii="Tahoma" w:hAnsi="Tahoma" w:cs="Tahoma"/>
          <w:b/>
          <w:sz w:val="18"/>
          <w:szCs w:val="18"/>
        </w:rPr>
        <w:t>19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967/2017.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806DA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</w:t>
            </w:r>
            <w:r w:rsidR="006165A2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</w:t>
            </w:r>
            <w:r w:rsidR="006165A2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/02/2017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4016C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4016CD">
              <w:rPr>
                <w:rFonts w:ascii="Tahoma" w:hAnsi="Tahoma" w:cs="Tahoma"/>
                <w:sz w:val="18"/>
                <w:szCs w:val="18"/>
              </w:rPr>
              <w:t>REUNIÃO SOBRE A PACTUAÇÃO INTERFEDERATIVA DOS INDICADORES PARA O PERÍODO 2017-2021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35A46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76" w:rsidRDefault="00FB7976" w:rsidP="00477041">
      <w:r>
        <w:separator/>
      </w:r>
    </w:p>
  </w:endnote>
  <w:endnote w:type="continuationSeparator" w:id="1">
    <w:p w:rsidR="00FB7976" w:rsidRDefault="00FB797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76" w:rsidRDefault="00FB7976" w:rsidP="00477041">
      <w:r>
        <w:separator/>
      </w:r>
    </w:p>
  </w:footnote>
  <w:footnote w:type="continuationSeparator" w:id="1">
    <w:p w:rsidR="00FB7976" w:rsidRDefault="00FB797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60185"/>
    <w:rsid w:val="0039040A"/>
    <w:rsid w:val="003F416C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901B8A"/>
    <w:rsid w:val="00A2066C"/>
    <w:rsid w:val="00B76E6E"/>
    <w:rsid w:val="00BD1FDB"/>
    <w:rsid w:val="00C16C5E"/>
    <w:rsid w:val="00C806DA"/>
    <w:rsid w:val="00CC4602"/>
    <w:rsid w:val="00D647A6"/>
    <w:rsid w:val="00E0199B"/>
    <w:rsid w:val="00E13A76"/>
    <w:rsid w:val="00E35670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26</cp:revision>
  <cp:lastPrinted>2016-01-04T12:35:00Z</cp:lastPrinted>
  <dcterms:created xsi:type="dcterms:W3CDTF">2016-01-04T10:26:00Z</dcterms:created>
  <dcterms:modified xsi:type="dcterms:W3CDTF">2017-02-21T11:51:00Z</dcterms:modified>
</cp:coreProperties>
</file>